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F9" w:rsidRDefault="008C630D" w:rsidP="006906F9">
      <w:r w:rsidRPr="008C630D">
        <w:rPr>
          <w:rFonts w:ascii="Times New Roman"/>
          <w:b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326.05pt;margin-top:435.55pt;width:460.8pt;height:118.95pt;z-index:251701248" filled="f" stroked="f">
            <v:textbox>
              <w:txbxContent>
                <w:p w:rsidR="006014F5" w:rsidRPr="005E386F" w:rsidRDefault="006014F5" w:rsidP="00CD2F44">
                  <w:pPr>
                    <w:spacing w:before="467"/>
                    <w:ind w:right="1276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 xml:space="preserve">Дата внесения в реестр сведений                                                               </w:t>
                  </w:r>
                  <w:r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br/>
                  </w:r>
                  <w:r w:rsidR="00CD2F44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 xml:space="preserve">об аккредитованном лице </w:t>
                  </w:r>
                  <w:r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br/>
                  </w:r>
                  <w:r w:rsidR="00CD2F44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31 августа 2018 год</w:t>
                  </w:r>
                </w:p>
                <w:p w:rsidR="006906F9" w:rsidRPr="00CD2F44" w:rsidRDefault="006014F5" w:rsidP="006014F5">
                  <w:pPr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2"/>
                      <w:szCs w:val="12"/>
                    </w:rPr>
                  </w:pPr>
                  <w:r>
                    <w:t xml:space="preserve">                                                                                                             </w:t>
                  </w:r>
                  <w:r w:rsidRPr="00CD2F44">
                    <w:rPr>
                      <w:b/>
                      <w:color w:val="FFFFFF" w:themeColor="background1"/>
                    </w:rPr>
                    <w:t xml:space="preserve"> </w:t>
                  </w:r>
                  <w:r w:rsidRPr="00CD2F44">
                    <w:rPr>
                      <w:rFonts w:ascii="Tahoma" w:hAnsi="Tahoma" w:cs="Tahoma"/>
                      <w:b/>
                      <w:color w:val="FFFFFF" w:themeColor="background1"/>
                      <w:sz w:val="12"/>
                      <w:szCs w:val="12"/>
                    </w:rPr>
                    <w:t>Дата формирования</w:t>
                  </w:r>
                  <w:r w:rsidRPr="00CD2F44">
                    <w:rPr>
                      <w:rFonts w:ascii="Tahoma" w:hAnsi="Tahoma" w:cs="Tahoma"/>
                      <w:b/>
                      <w:color w:val="FFFFFF" w:themeColor="background1"/>
                      <w:sz w:val="12"/>
                      <w:szCs w:val="12"/>
                    </w:rPr>
                    <w:br/>
                    <w:t xml:space="preserve">                                                                                               </w:t>
                  </w:r>
                  <w:r w:rsidR="00CD2F44" w:rsidRPr="00CD2F44">
                    <w:rPr>
                      <w:rFonts w:ascii="Tahoma" w:hAnsi="Tahoma" w:cs="Tahoma"/>
                      <w:b/>
                      <w:color w:val="FFFFFF" w:themeColor="background1"/>
                      <w:sz w:val="12"/>
                      <w:szCs w:val="12"/>
                    </w:rPr>
                    <w:t xml:space="preserve">                                                                                       </w:t>
                  </w:r>
                  <w:r w:rsidRPr="00CD2F44">
                    <w:rPr>
                      <w:rFonts w:ascii="Tahoma" w:hAnsi="Tahoma" w:cs="Tahoma"/>
                      <w:b/>
                      <w:color w:val="FFFFFF" w:themeColor="background1"/>
                      <w:sz w:val="12"/>
                      <w:szCs w:val="12"/>
                    </w:rPr>
                    <w:t>выписки 14 января 2025 года</w:t>
                  </w:r>
                </w:p>
              </w:txbxContent>
            </v:textbox>
          </v:shape>
        </w:pict>
      </w:r>
      <w:r w:rsidRPr="008C630D">
        <w:rPr>
          <w:rFonts w:ascii="Times New Roman"/>
          <w:b/>
          <w:noProof/>
          <w:sz w:val="20"/>
          <w:lang w:eastAsia="ru-RU"/>
        </w:rPr>
        <w:pict>
          <v:shape id="_x0000_s1113" type="#_x0000_t202" style="position:absolute;margin-left:227.75pt;margin-top:38pt;width:460.8pt;height:397.55pt;z-index:251702272" filled="f" stroked="f">
            <v:fill opacity="0"/>
            <v:textbox>
              <w:txbxContent>
                <w:p w:rsidR="005E386F" w:rsidRPr="005E386F" w:rsidRDefault="005E386F" w:rsidP="005E386F">
                  <w:pPr>
                    <w:pStyle w:val="a4"/>
                    <w:spacing w:line="172" w:lineRule="auto"/>
                    <w:jc w:val="center"/>
                    <w:rPr>
                      <w:rFonts w:ascii="Calibri" w:hAnsi="Calibri" w:cs="Calibri"/>
                      <w:color w:val="796D65"/>
                      <w:spacing w:val="-2"/>
                      <w:w w:val="105"/>
                      <w:sz w:val="96"/>
                      <w:szCs w:val="96"/>
                    </w:rPr>
                  </w:pPr>
                  <w:r w:rsidRPr="005E386F">
                    <w:rPr>
                      <w:rFonts w:ascii="Calibri" w:hAnsi="Calibri" w:cs="Calibri"/>
                      <w:color w:val="796D65"/>
                      <w:spacing w:val="-2"/>
                      <w:w w:val="105"/>
                      <w:sz w:val="96"/>
                      <w:szCs w:val="96"/>
                    </w:rPr>
                    <w:t xml:space="preserve">АТТЕСТАТ </w:t>
                  </w:r>
                  <w:r>
                    <w:rPr>
                      <w:rFonts w:ascii="Calibri" w:hAnsi="Calibri" w:cs="Calibri"/>
                      <w:color w:val="796D65"/>
                      <w:spacing w:val="-2"/>
                      <w:w w:val="105"/>
                      <w:sz w:val="96"/>
                      <w:szCs w:val="96"/>
                    </w:rPr>
                    <w:t>АККРЕДИТАЦИИ</w:t>
                  </w:r>
                </w:p>
                <w:p w:rsidR="005E386F" w:rsidRDefault="005E386F" w:rsidP="005E386F">
                  <w:pPr>
                    <w:spacing w:before="60"/>
                    <w:ind w:left="2" w:right="1276"/>
                    <w:jc w:val="center"/>
                    <w:rPr>
                      <w:rFonts w:ascii="Calibri" w:hAnsi="Calibri"/>
                      <w:b/>
                      <w:color w:val="B7A999"/>
                      <w:spacing w:val="-2"/>
                      <w:sz w:val="44"/>
                    </w:rPr>
                  </w:pPr>
                  <w:r>
                    <w:rPr>
                      <w:rFonts w:ascii="Calibri" w:hAnsi="Calibri"/>
                      <w:b/>
                      <w:color w:val="B7A999"/>
                      <w:spacing w:val="-2"/>
                      <w:sz w:val="44"/>
                    </w:rPr>
                    <w:t xml:space="preserve">               RA.RU.21НМ04</w:t>
                  </w:r>
                </w:p>
                <w:p w:rsidR="005E386F" w:rsidRPr="005E386F" w:rsidRDefault="005E386F" w:rsidP="005E386F">
                  <w:pPr>
                    <w:spacing w:before="467"/>
                    <w:ind w:left="5" w:right="1276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КРАЕВОЕ</w:t>
                  </w:r>
                  <w:r w:rsidRPr="005E386F">
                    <w:rPr>
                      <w:rFonts w:ascii="Tahoma" w:hAnsi="Tahoma" w:cs="Tahoma"/>
                      <w:color w:val="74787A"/>
                      <w:spacing w:val="-8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ГОСУДАРСТВЕННОЕ</w:t>
                  </w:r>
                  <w:r w:rsidRPr="005E386F">
                    <w:rPr>
                      <w:rFonts w:ascii="Tahoma" w:hAnsi="Tahoma" w:cs="Tahoma"/>
                      <w:color w:val="74787A"/>
                      <w:spacing w:val="-8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БЮДЖЕТНОЕ</w:t>
                  </w:r>
                  <w:r w:rsidRPr="005E386F">
                    <w:rPr>
                      <w:rFonts w:ascii="Tahoma" w:hAnsi="Tahoma" w:cs="Tahoma"/>
                      <w:color w:val="74787A"/>
                      <w:spacing w:val="-8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УЧРЕЖДЕНИЕ</w:t>
                  </w:r>
                  <w:r w:rsidRPr="005E386F">
                    <w:rPr>
                      <w:rFonts w:ascii="Tahoma" w:hAnsi="Tahoma" w:cs="Tahoma"/>
                      <w:color w:val="74787A"/>
                      <w:spacing w:val="-8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ЗДРАВООХРАНЕНИЯ</w:t>
                  </w:r>
                  <w:r w:rsidRPr="005E386F">
                    <w:rPr>
                      <w:rFonts w:ascii="Tahoma" w:hAnsi="Tahoma" w:cs="Tahoma"/>
                      <w:color w:val="74787A"/>
                      <w:spacing w:val="-8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"КОНСУЛЬТАТИВНО- ДИАГНОСТИЧЕСКИЙ ЦЕНТР АЛТАЙСКОГО КРАЯ", ИНН 2224077476</w:t>
                  </w:r>
                </w:p>
                <w:p w:rsidR="005E386F" w:rsidRPr="005E386F" w:rsidRDefault="005E386F" w:rsidP="005E386F">
                  <w:pPr>
                    <w:ind w:right="1276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РОССИЯ,</w:t>
                  </w:r>
                  <w:r w:rsidRPr="005E386F">
                    <w:rPr>
                      <w:rFonts w:ascii="Tahoma" w:hAnsi="Tahoma" w:cs="Tahoma"/>
                      <w:color w:val="74787A"/>
                      <w:spacing w:val="52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Алтайский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край,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ГОРОД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БАРНАУЛ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г.о.,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Г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БАРНАУЛ,</w:t>
                  </w:r>
                  <w:r w:rsidRPr="005E386F">
                    <w:rPr>
                      <w:rFonts w:ascii="Tahoma" w:hAnsi="Tahoma" w:cs="Tahoma"/>
                      <w:color w:val="74787A"/>
                      <w:spacing w:val="24"/>
                      <w:sz w:val="20"/>
                      <w:szCs w:val="20"/>
                    </w:rPr>
                    <w:t xml:space="preserve"> 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ПР-КТ</w:t>
                  </w:r>
                  <w:r w:rsidRPr="005E386F">
                    <w:rPr>
                      <w:rFonts w:ascii="Tahoma" w:hAnsi="Tahoma" w:cs="Tahoma"/>
                      <w:color w:val="74787A"/>
                      <w:spacing w:val="-4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КОМСОМОЛЬСКИЙ,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74787A"/>
                      <w:sz w:val="20"/>
                      <w:szCs w:val="20"/>
                    </w:rPr>
                    <w:t>Д.</w:t>
                  </w:r>
                  <w:r w:rsidRPr="005E386F">
                    <w:rPr>
                      <w:rFonts w:ascii="Tahoma" w:hAnsi="Tahoma" w:cs="Tahoma"/>
                      <w:color w:val="74787A"/>
                      <w:spacing w:val="-5"/>
                      <w:sz w:val="20"/>
                      <w:szCs w:val="20"/>
                    </w:rPr>
                    <w:t xml:space="preserve"> 75А</w:t>
                  </w:r>
                </w:p>
                <w:p w:rsidR="005E386F" w:rsidRPr="006014F5" w:rsidRDefault="005E386F" w:rsidP="005E386F">
                  <w:pPr>
                    <w:ind w:left="3" w:right="127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44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44"/>
                    </w:rPr>
                    <w:br/>
                    <w:t xml:space="preserve">                   </w:t>
                  </w:r>
                  <w:r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ГРУППА</w:t>
                  </w:r>
                  <w:r w:rsidRPr="006014F5">
                    <w:rPr>
                      <w:rFonts w:ascii="Tahoma" w:hAnsi="Tahoma" w:cs="Tahoma"/>
                      <w:b/>
                      <w:color w:val="796D65"/>
                      <w:spacing w:val="-6"/>
                      <w:sz w:val="20"/>
                      <w:szCs w:val="20"/>
                    </w:rPr>
                    <w:t xml:space="preserve"> </w:t>
                  </w:r>
                  <w:r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РАДИАЦИОННОГО</w:t>
                  </w:r>
                  <w:r w:rsidRPr="006014F5">
                    <w:rPr>
                      <w:rFonts w:ascii="Tahoma" w:hAnsi="Tahoma" w:cs="Tahoma"/>
                      <w:b/>
                      <w:color w:val="796D65"/>
                      <w:spacing w:val="-3"/>
                      <w:sz w:val="20"/>
                      <w:szCs w:val="20"/>
                    </w:rPr>
                    <w:t xml:space="preserve"> </w:t>
                  </w:r>
                  <w:r w:rsidRPr="006014F5">
                    <w:rPr>
                      <w:rFonts w:ascii="Tahoma" w:hAnsi="Tahoma" w:cs="Tahoma"/>
                      <w:b/>
                      <w:color w:val="796D65"/>
                      <w:spacing w:val="-2"/>
                      <w:sz w:val="20"/>
                      <w:szCs w:val="20"/>
                    </w:rPr>
                    <w:t>КОНТРОЛЯ</w:t>
                  </w:r>
                </w:p>
                <w:p w:rsidR="005E386F" w:rsidRPr="006014F5" w:rsidRDefault="006014F5" w:rsidP="006014F5">
                  <w:pPr>
                    <w:spacing w:before="1"/>
                    <w:ind w:left="388" w:right="1661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 xml:space="preserve">       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КРАЕВОГО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10"/>
                      <w:sz w:val="20"/>
                      <w:szCs w:val="20"/>
                    </w:rPr>
                    <w:t xml:space="preserve">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ГОСУДАРСТВЕННОГО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10"/>
                      <w:sz w:val="20"/>
                      <w:szCs w:val="20"/>
                    </w:rPr>
                    <w:t xml:space="preserve">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БЮДЖЕТНОГО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796D65"/>
                      <w:spacing w:val="-10"/>
                      <w:sz w:val="20"/>
                      <w:szCs w:val="20"/>
                    </w:rPr>
                    <w:t xml:space="preserve"> 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УЧРЕЖДЕНИЯ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10"/>
                      <w:sz w:val="20"/>
                      <w:szCs w:val="20"/>
                    </w:rPr>
                    <w:t xml:space="preserve">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 xml:space="preserve">ЗДРАВООХРАНЕНИЯ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2"/>
                      <w:sz w:val="20"/>
                      <w:szCs w:val="20"/>
                    </w:rPr>
                    <w:t>"КОНСУЛЬТАТИВНО-ДИАГНОСТИЧЕСКИЙ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ЦЕНТР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3"/>
                      <w:sz w:val="20"/>
                      <w:szCs w:val="20"/>
                    </w:rPr>
                    <w:t xml:space="preserve">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z w:val="20"/>
                      <w:szCs w:val="20"/>
                    </w:rPr>
                    <w:t>АЛТАЙСКОГО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3"/>
                      <w:sz w:val="20"/>
                      <w:szCs w:val="20"/>
                    </w:rPr>
                    <w:t xml:space="preserve"> </w:t>
                  </w:r>
                  <w:r w:rsidR="005E386F" w:rsidRPr="006014F5">
                    <w:rPr>
                      <w:rFonts w:ascii="Tahoma" w:hAnsi="Tahoma" w:cs="Tahoma"/>
                      <w:b/>
                      <w:color w:val="796D65"/>
                      <w:spacing w:val="-2"/>
                      <w:sz w:val="20"/>
                      <w:szCs w:val="20"/>
                    </w:rPr>
                    <w:t>КРАЯ"</w:t>
                  </w:r>
                  <w:r>
                    <w:rPr>
                      <w:rFonts w:ascii="Tahoma" w:hAnsi="Tahoma" w:cs="Tahoma"/>
                      <w:b/>
                      <w:color w:val="796D65"/>
                      <w:spacing w:val="-2"/>
                      <w:sz w:val="20"/>
                      <w:szCs w:val="20"/>
                    </w:rPr>
                    <w:t xml:space="preserve"> </w:t>
                  </w:r>
                </w:p>
                <w:p w:rsidR="006906F9" w:rsidRDefault="006906F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6014F5" w:rsidRDefault="006014F5" w:rsidP="006014F5">
                  <w:pPr>
                    <w:spacing w:line="238" w:lineRule="exact"/>
                    <w:ind w:left="2" w:right="1276"/>
                    <w:jc w:val="center"/>
                    <w:rPr>
                      <w:sz w:val="20"/>
                    </w:rPr>
                  </w:pPr>
                  <w:r>
                    <w:rPr>
                      <w:color w:val="B7A999"/>
                      <w:sz w:val="20"/>
                    </w:rPr>
                    <w:t>соответствует</w:t>
                  </w:r>
                  <w:r>
                    <w:rPr>
                      <w:color w:val="B7A999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B7A999"/>
                      <w:spacing w:val="-2"/>
                      <w:sz w:val="20"/>
                    </w:rPr>
                    <w:t>требованиям</w:t>
                  </w:r>
                </w:p>
                <w:p w:rsidR="006014F5" w:rsidRDefault="006014F5" w:rsidP="006014F5">
                  <w:pPr>
                    <w:spacing w:line="509" w:lineRule="exact"/>
                    <w:ind w:left="2" w:right="1276"/>
                    <w:jc w:val="center"/>
                    <w:rPr>
                      <w:rFonts w:ascii="Calibri" w:hAnsi="Calibri"/>
                      <w:b/>
                      <w:sz w:val="42"/>
                    </w:rPr>
                  </w:pPr>
                  <w:r>
                    <w:rPr>
                      <w:rFonts w:ascii="Calibri" w:hAnsi="Calibri"/>
                      <w:b/>
                      <w:color w:val="B7A999"/>
                      <w:w w:val="105"/>
                      <w:sz w:val="42"/>
                    </w:rPr>
                    <w:t>ГОСТ</w:t>
                  </w:r>
                  <w:r>
                    <w:rPr>
                      <w:rFonts w:ascii="Calibri" w:hAnsi="Calibri"/>
                      <w:b/>
                      <w:color w:val="B7A999"/>
                      <w:spacing w:val="-10"/>
                      <w:w w:val="105"/>
                      <w:sz w:val="4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B7A999"/>
                      <w:w w:val="105"/>
                      <w:sz w:val="42"/>
                    </w:rPr>
                    <w:t>ISO/IEC</w:t>
                  </w:r>
                  <w:r>
                    <w:rPr>
                      <w:rFonts w:ascii="Calibri" w:hAnsi="Calibri"/>
                      <w:b/>
                      <w:color w:val="B7A999"/>
                      <w:spacing w:val="-7"/>
                      <w:w w:val="105"/>
                      <w:sz w:val="4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B7A999"/>
                      <w:w w:val="105"/>
                      <w:sz w:val="42"/>
                    </w:rPr>
                    <w:t>17025-</w:t>
                  </w:r>
                  <w:r>
                    <w:rPr>
                      <w:rFonts w:ascii="Calibri" w:hAnsi="Calibri"/>
                      <w:b/>
                      <w:color w:val="B7A999"/>
                      <w:spacing w:val="-4"/>
                      <w:w w:val="105"/>
                      <w:sz w:val="42"/>
                    </w:rPr>
                    <w:t>2019</w:t>
                  </w:r>
                </w:p>
                <w:p w:rsidR="006014F5" w:rsidRPr="006014F5" w:rsidRDefault="006014F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C630D">
        <w:rPr>
          <w:rFonts w:ascii="Times New Roman"/>
          <w:b/>
          <w:noProof/>
          <w:sz w:val="20"/>
        </w:rPr>
        <w:pict>
          <v:shape id="_x0000_s1111" type="#_x0000_t202" style="position:absolute;margin-left:-21.45pt;margin-top:134.4pt;width:160.95pt;height:291.75pt;z-index:251700224;mso-width-relative:margin;mso-height-relative:margin" filled="f" stroked="f">
            <v:textbox>
              <w:txbxContent>
                <w:p w:rsidR="006906F9" w:rsidRPr="005E386F" w:rsidRDefault="006906F9" w:rsidP="006906F9">
                  <w:pPr>
                    <w:pStyle w:val="a3"/>
                    <w:ind w:left="83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Аккредитация</w:t>
                  </w:r>
                  <w:r w:rsidRPr="005E386F">
                    <w:rPr>
                      <w:rFonts w:ascii="Tahoma" w:hAnsi="Tahoma" w:cs="Tahoma"/>
                      <w:color w:val="FFFFFF"/>
                      <w:spacing w:val="31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осуществлена</w:t>
                  </w:r>
                  <w:r w:rsidRPr="005E386F">
                    <w:rPr>
                      <w:rFonts w:ascii="Tahoma" w:hAnsi="Tahoma" w:cs="Tahoma"/>
                      <w:color w:val="FFFFFF"/>
                      <w:spacing w:val="31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российским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национальным</w:t>
                  </w:r>
                  <w:r w:rsidRPr="005E386F">
                    <w:rPr>
                      <w:rFonts w:ascii="Tahoma" w:hAnsi="Tahoma" w:cs="Tahoma"/>
                      <w:color w:val="FFFFFF"/>
                      <w:spacing w:val="17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органом</w:t>
                  </w:r>
                  <w:r w:rsidRPr="005E386F">
                    <w:rPr>
                      <w:rFonts w:ascii="Tahoma" w:hAnsi="Tahoma" w:cs="Tahoma"/>
                      <w:color w:val="FFFFFF"/>
                      <w:spacing w:val="19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по</w:t>
                  </w:r>
                  <w:r w:rsidRPr="005E386F">
                    <w:rPr>
                      <w:rFonts w:ascii="Tahoma" w:hAnsi="Tahoma" w:cs="Tahoma"/>
                      <w:color w:val="FFFFFF"/>
                      <w:spacing w:val="19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pacing w:val="-2"/>
                      <w:sz w:val="12"/>
                      <w:szCs w:val="12"/>
                    </w:rPr>
                    <w:t>аккредитации</w:t>
                  </w:r>
                </w:p>
                <w:p w:rsidR="006906F9" w:rsidRPr="005E386F" w:rsidRDefault="006906F9" w:rsidP="006906F9">
                  <w:pPr>
                    <w:pStyle w:val="a3"/>
                    <w:tabs>
                      <w:tab w:val="left" w:pos="1239"/>
                      <w:tab w:val="left" w:pos="1751"/>
                      <w:tab w:val="left" w:pos="2380"/>
                    </w:tabs>
                    <w:ind w:left="83" w:right="38"/>
                    <w:rPr>
                      <w:sz w:val="12"/>
                      <w:szCs w:val="12"/>
                    </w:rPr>
                  </w:pP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- Федеральной службой по аккредитации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pacing w:val="-2"/>
                      <w:sz w:val="12"/>
                      <w:szCs w:val="12"/>
                    </w:rPr>
                    <w:t>(Росаккредитация),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ab/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ab/>
                  </w:r>
                  <w:r w:rsidRPr="005E386F">
                    <w:rPr>
                      <w:rFonts w:ascii="Tahoma" w:hAnsi="Tahoma" w:cs="Tahoma"/>
                      <w:color w:val="FFFFFF"/>
                      <w:spacing w:val="-2"/>
                      <w:sz w:val="12"/>
                      <w:szCs w:val="12"/>
                    </w:rPr>
                    <w:t>являющейся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федеральным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органом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исполнительной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власти, и действующей в соответствии с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Федеральным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законом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от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28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декабря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2013 года № 412-ФЗ "Об аккредитации в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национальной системе аккредитации"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Аккредитация</w:t>
                  </w:r>
                  <w:r w:rsidRPr="005E386F">
                    <w:rPr>
                      <w:rFonts w:ascii="Tahoma" w:hAnsi="Tahoma" w:cs="Tahoma"/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является</w:t>
                  </w:r>
                  <w:r w:rsidRPr="005E386F">
                    <w:rPr>
                      <w:rFonts w:ascii="Tahoma" w:hAnsi="Tahoma" w:cs="Tahoma"/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официальным</w:t>
                  </w:r>
                  <w:r w:rsidRPr="005E386F">
                    <w:rPr>
                      <w:rFonts w:ascii="Tahoma" w:hAnsi="Tahoma" w:cs="Tahoma"/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rFonts w:ascii="Tahoma" w:hAnsi="Tahoma" w:cs="Tahoma"/>
                      <w:color w:val="FFFFFF"/>
                      <w:sz w:val="12"/>
                      <w:szCs w:val="12"/>
                    </w:rPr>
                    <w:t>свидетельством</w:t>
                  </w:r>
                  <w:r w:rsidRPr="005E386F">
                    <w:rPr>
                      <w:rFonts w:ascii="Tahoma" w:hAnsi="Tahoma" w:cs="Tahoma"/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компетентности</w:t>
                  </w:r>
                  <w:r w:rsidRPr="005E386F">
                    <w:rPr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лица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pacing w:val="-2"/>
                      <w:sz w:val="12"/>
                      <w:szCs w:val="12"/>
                    </w:rPr>
                    <w:t>осуществлять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ab/>
                  </w:r>
                  <w:r w:rsidRPr="005E386F">
                    <w:rPr>
                      <w:color w:val="FFFFFF"/>
                      <w:spacing w:val="-2"/>
                      <w:sz w:val="12"/>
                      <w:szCs w:val="12"/>
                    </w:rPr>
                    <w:t>деятельность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ab/>
                  </w:r>
                  <w:r w:rsidRPr="005E386F">
                    <w:rPr>
                      <w:color w:val="FFFFFF"/>
                      <w:spacing w:val="-10"/>
                      <w:sz w:val="12"/>
                      <w:szCs w:val="12"/>
                    </w:rPr>
                    <w:t>в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определенной</w:t>
                  </w:r>
                  <w:r w:rsidRPr="005E386F">
                    <w:rPr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области</w:t>
                  </w:r>
                  <w:r w:rsidRPr="005E386F">
                    <w:rPr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аккредитации.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Лицо не вправе ссылаться на наличие у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него</w:t>
                  </w:r>
                  <w:r w:rsidRPr="005E386F">
                    <w:rPr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аккредитации</w:t>
                  </w:r>
                  <w:r w:rsidRPr="005E386F">
                    <w:rPr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в</w:t>
                  </w:r>
                  <w:r w:rsidRPr="005E386F">
                    <w:rPr>
                      <w:color w:val="FFFFFF"/>
                      <w:spacing w:val="8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национальной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системе для проведения работ по оценке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соответствия</w:t>
                  </w:r>
                  <w:r w:rsidRPr="005E386F">
                    <w:rPr>
                      <w:color w:val="FFFFFF"/>
                      <w:spacing w:val="-6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за</w:t>
                  </w:r>
                  <w:r w:rsidRPr="005E386F">
                    <w:rPr>
                      <w:color w:val="FFFFFF"/>
                      <w:spacing w:val="-6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пределами</w:t>
                  </w:r>
                  <w:r w:rsidRPr="005E386F">
                    <w:rPr>
                      <w:color w:val="FFFFFF"/>
                      <w:spacing w:val="-6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утвержденной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области аккредитации</w:t>
                  </w:r>
                </w:p>
                <w:p w:rsidR="006906F9" w:rsidRPr="005E386F" w:rsidRDefault="006906F9" w:rsidP="006906F9">
                  <w:pPr>
                    <w:pStyle w:val="a3"/>
                    <w:ind w:left="83" w:right="38"/>
                    <w:jc w:val="both"/>
                    <w:rPr>
                      <w:sz w:val="12"/>
                      <w:szCs w:val="12"/>
                    </w:rPr>
                  </w:pPr>
                  <w:r w:rsidRPr="005E386F">
                    <w:rPr>
                      <w:color w:val="FFFFFF"/>
                      <w:sz w:val="12"/>
                      <w:szCs w:val="12"/>
                    </w:rPr>
                    <w:t>Настоящий аттестат является выпиской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из реестра аккредитованных лиц,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сформирован</w:t>
                  </w:r>
                  <w:r w:rsidRPr="005E386F">
                    <w:rPr>
                      <w:color w:val="FFFFFF"/>
                      <w:spacing w:val="-3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в</w:t>
                  </w:r>
                  <w:r w:rsidRPr="005E386F">
                    <w:rPr>
                      <w:color w:val="FFFFFF"/>
                      <w:spacing w:val="-3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автоматическом</w:t>
                  </w:r>
                  <w:r w:rsidRPr="005E386F">
                    <w:rPr>
                      <w:color w:val="FFFFFF"/>
                      <w:spacing w:val="-3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режиме</w:t>
                  </w:r>
                  <w:r w:rsidRPr="005E386F">
                    <w:rPr>
                      <w:color w:val="FFFFFF"/>
                      <w:spacing w:val="-3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и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удостоверяет аккредитацию на дату ее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формирования. Актуальные сведения об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области аккредитации и статусе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аккредитованного лица размещены в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реестре аккредитованных лиц на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официальном сайте Росаккредитации по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r w:rsidRPr="005E386F">
                    <w:rPr>
                      <w:color w:val="FFFFFF"/>
                      <w:sz w:val="12"/>
                      <w:szCs w:val="12"/>
                    </w:rPr>
                    <w:t>адресу</w:t>
                  </w:r>
                  <w:r w:rsidRPr="005E386F">
                    <w:rPr>
                      <w:color w:val="FFFFFF"/>
                      <w:spacing w:val="40"/>
                      <w:sz w:val="12"/>
                      <w:szCs w:val="12"/>
                    </w:rPr>
                    <w:t xml:space="preserve"> </w:t>
                  </w:r>
                  <w:hyperlink r:id="rId8">
                    <w:r w:rsidRPr="005E386F">
                      <w:rPr>
                        <w:color w:val="FFFFFF"/>
                        <w:sz w:val="12"/>
                        <w:szCs w:val="12"/>
                      </w:rPr>
                      <w:t>http://fsa.gov.ru/</w:t>
                    </w:r>
                  </w:hyperlink>
                </w:p>
                <w:p w:rsidR="006906F9" w:rsidRDefault="006906F9"/>
              </w:txbxContent>
            </v:textbox>
          </v:shape>
        </w:pict>
      </w:r>
      <w:r w:rsidRPr="008C630D">
        <w:rPr>
          <w:rFonts w:ascii="Times New Roman"/>
          <w:b/>
          <w:noProof/>
          <w:sz w:val="20"/>
          <w:lang w:eastAsia="ru-RU"/>
        </w:rPr>
        <w:pict>
          <v:group id="docshapegroup1" o:spid="_x0000_s1101" style="position:absolute;margin-left:0;margin-top:0;width:841.9pt;height:595pt;z-index:-251618304;mso-position-horizontal-relative:page;mso-position-vertical-relative:page" coordsize="16838,11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02" type="#_x0000_t75" style="position:absolute;width:16838;height:11900">
              <v:imagedata r:id="rId9" o:title=""/>
            </v:shape>
            <v:shape id="docshape3" o:spid="_x0000_s1103" style="position:absolute;left:1620;top:9899;width:207;height:1201" coordorigin="1620,9900" coordsize="207,1201" o:spt="100" adj="0,,0" path="m1786,10893r-42,l1703,10893r,41l1703,10976r,41l1744,11017r42,l1786,10976r,-42l1786,10893xm1786,10810r-42,l1703,10810r-42,l1620,10810r,42l1620,10893r,41l1620,10976r,41l1620,11059r,41l1661,11100r42,l1744,11100r42,l1786,11059r-42,l1703,11059r-42,l1661,11017r,-41l1661,10934r,-41l1661,10852r42,l1744,10852r42,l1786,10810xm1786,10645r-42,l1744,10686r-41,l1703,10728r,41l1744,10769r,-41l1786,10728r,-42l1786,10645xm1786,10479r-42,l1744,10521r-41,l1703,10479r-42,l1661,10438r-41,l1620,10479r,42l1620,10562r,41l1620,10645r,41l1620,10728r,41l1661,10769r,-41l1661,10686r,-41l1703,10645r,-42l1661,10603r,-41l1703,10562r41,l1786,10562r,-41l1786,10479xm1786,10231r-42,l1703,10231r-42,l1620,10231r,41l1661,10272r,42l1661,10355r,42l1661,10438r42,l1703,10397r41,l1744,10355r-41,l1703,10314r41,l1744,10272r42,l1786,10231xm1827,9983r-41,l1744,9983r-41,l1703,10024r,41l1703,10107r41,l1786,10107r41,l1827,10065r,-41l1827,9983xm1827,9900r-41,l1744,9900r-41,l1661,9900r-41,l1620,9941r,42l1620,10024r,41l1620,10107r,41l1620,10190r41,l1703,10190r41,l1786,10190r41,l1827,10148r-41,l1744,10148r-41,l1661,10148r,-41l1661,10065r,-41l1661,9983r,-42l1703,9941r41,l1786,9941r41,l1827,9900xe" fillcolor="black" stroked="f">
              <v:stroke joinstyle="round"/>
              <v:formulas/>
              <v:path arrowok="t" o:connecttype="segments"/>
            </v:shape>
            <v:shape id="docshape4" o:spid="_x0000_s1104" style="position:absolute;left:1785;top:9899;width:249;height:1201" coordorigin="1786,9900" coordsize="249,1201" o:spt="100" adj="0,,0" path="m1827,10893r-41,l1786,10934r,42l1786,11017r41,l1827,10976r,-42l1827,10893xm1827,10603r-41,l1786,10645r41,l1827,10603xm1827,10521r-41,l1786,10562r41,l1827,10521xm1827,10231r-41,l1786,10272r41,l1827,10231xm1910,10810r-42,l1827,10810r-41,l1786,10852r41,l1868,10852r,41l1868,10934r,42l1868,11017r,42l1827,11059r-41,l1786,11100r41,l1868,11100r42,l1910,11059r,-42l1910,10976r,-42l1910,10893r,-41l1910,10810xm1910,10728r-42,l1827,10728r-41,l1786,10769r41,l1868,10769r42,l1910,10728xm1910,10645r-42,l1868,10686r42,l1910,10645xm1910,10562r-42,l1868,10603r42,l1910,10562xm1910,9900r-42,l1827,9900r,41l1868,9941r,42l1868,10024r,41l1868,10107r,41l1827,10148r-41,l1786,10190r41,l1868,10190r42,l1910,10148r,-41l1910,10065r,-41l1910,9983r,-42l1910,9900xm1951,10397r-41,l1868,10397r,-42l1910,10355r,-41l1868,10314r,-42l1827,10272r,42l1786,10314r,41l1786,10397r41,l1827,10438r,41l1827,10521r41,l1910,10521r,-42l1868,10479r,-41l1910,10438r41,l1951,10397xm1992,10893r-41,l1951,10934r,42l1951,11017r,42l1951,11100r41,l1992,11059r,-42l1992,10976r,-42l1992,10893xm1992,10769r-41,l1951,10810r,42l1992,10852r,-42l1992,10769xm1992,10521r-41,l1951,10562r,41l1910,10603r,42l1951,10645r41,l1992,10603r,-41l1992,10521xm1992,10438r-41,l1951,10479r41,l1992,10438xm1992,10107r-41,l1951,10148r,42l1992,10190r,-42l1992,10107xm2034,10231r-42,l1951,10231r-41,l1868,10231r,41l1910,10272r41,l1951,10314r41,l1992,10355r42,l2034,10314r,-42l2034,10231xm2034,9900r-42,l1992,9941r-41,l1951,9983r41,l1992,10024r-41,l1951,10065r41,l2034,10065r,-41l2034,9983r,-42l2034,9900xe" fillcolor="black" stroked="f">
              <v:stroke joinstyle="round"/>
              <v:formulas/>
              <v:path arrowok="t" o:connecttype="segments"/>
            </v:shape>
            <v:shape id="docshape5" o:spid="_x0000_s1105" style="position:absolute;left:1992;top:9941;width:249;height:1159" coordorigin="1992,9941" coordsize="249,1159" o:spt="100" adj="0,,0" path="m2034,10976r-42,l1992,11017r,42l1992,11100r42,l2034,11059r,-42l2034,10976xm2034,10562r-42,l1992,10603r,42l2034,10645r,-42l2034,10562xm2075,10231r-41,l2034,10272r41,l2075,10231xm2075,10065r-41,l2034,10107r,41l2034,10190r41,l2075,10148r,-41l2075,10065xm2117,10852r-42,l2034,10852r,-42l1992,10810r,42l1992,10893r,41l2034,10934r,42l2075,10976r,-42l2075,10893r42,l2117,10852xm2117,10686r-42,l2034,10686r-42,l1992,10728r42,l2075,10728r42,l2117,10686xm2117,10355r-42,l2034,10355r,-41l1992,10314r,41l1992,10397r,41l2034,10438r,-41l2075,10397r42,l2117,10355xm2158,11059r-41,l2117,11100r41,l2158,11059xm2199,10976r-41,l2158,10934r-41,l2117,10976r-42,l2075,11017r,42l2117,11059r,-42l2158,11017r,42l2199,11059r,-42l2199,10976xm2199,10810r-41,l2158,10769r-41,l2075,10769r,41l2117,10810r,42l2158,10852r41,l2199,10810xm2199,10645r-41,l2158,10603r-41,l2117,10645r,41l2158,10686r41,l2199,10645xm2199,10479r-41,l2117,10479r,-41l2075,10438r-41,l2034,10479r-42,l1992,10521r42,l2034,10562r41,l2117,10562r,-41l2158,10521r41,l2199,10479xm2199,9941r-41,l2117,9941r-42,l2075,9983r-41,l2034,10024r41,l2075,10065r42,l2117,10107r,41l2117,10190r,41l2117,10272r41,l2158,10231r,-41l2158,10148r41,l2199,10107r-41,l2158,10065r,-41l2117,10024r,-41l2158,9983r41,l2199,9941xm2241,10397r-42,l2199,10355r,-41l2158,10314r,41l2158,10397r-41,l2117,10438r41,l2199,10438r,41l2241,10479r,-41l2241,10397xm2241,10148r-42,l2199,10190r,41l2241,10231r,-41l2241,10148xm2241,9983r-42,l2199,10024r,41l2199,10107r42,l2241,10065r,-41l2241,9983xe" fillcolor="black" stroked="f">
              <v:stroke joinstyle="round"/>
              <v:formulas/>
              <v:path arrowok="t" o:connecttype="segments"/>
            </v:shape>
            <v:shape id="docshape6" o:spid="_x0000_s1106" style="position:absolute;left:2199;top:9899;width:249;height:1201" coordorigin="2199,9900" coordsize="249,1201" o:spt="100" adj="0,,0" path="m2241,10976r-42,l2199,11017r42,l2241,10976xm2241,10438r-42,l2199,10479r,42l2241,10521r,-42l2241,10438xm2282,11059r-41,l2199,11059r,41l2241,11100r41,l2282,11059xm2282,10024r-41,l2241,10065r41,l2282,10024xm2323,11017r-41,l2282,11059r41,l2323,11017xm2365,11059r-42,l2323,11100r42,l2365,11059xm2365,10976r-42,l2323,11017r42,l2365,10976xm2365,10479r-42,l2323,10521r42,l2365,10479xm2365,10314r-42,l2282,10314r-41,l2241,10355r41,l2323,10355r42,l2365,10314xm2365,9941r-42,l2323,9900r-41,l2282,9941r-41,l2241,9983r41,l2323,9983r42,l2365,9941xm2406,10769r-41,l2365,10810r-42,l2323,10852r-41,l2282,10893r-41,l2241,10934r,42l2282,10976r,-42l2323,10934r42,l2365,10893r41,l2406,10852r,-42l2406,10769xm2406,10686r-41,l2365,10645r-42,l2323,10603r,-41l2282,10562r-41,l2241,10603r41,l2282,10645r-41,l2241,10603r-42,l2199,10645r,41l2199,10728r42,l2241,10686r41,l2282,10728r-41,l2241,10769r,41l2199,10810r,42l2199,10893r42,l2241,10852r41,l2282,10810r41,l2323,10769r,-41l2365,10728r41,l2406,10686xm2406,10521r-41,l2365,10562r,41l2406,10603r,-41l2406,10521xm2406,10397r-41,l2323,10397r-41,l2241,10397r,41l2282,10438r,41l2323,10479r,-41l2365,10438r,41l2406,10479r,-41l2406,10397xm2448,10065r-42,l2406,10107r-41,l2323,10107r-41,l2241,10107r,41l2282,10148r,42l2323,10190r,-42l2365,10148r,42l2323,10190r,41l2282,10231r-41,l2241,10272r41,l2323,10272r42,l2365,10231r41,l2448,10231r,-41l2406,10190r,-42l2448,10148r,-41l2448,10065xm2448,9983r-42,l2406,10024r42,l2448,9983xm2448,9900r-42,l2365,9900r,41l2406,9941r42,l2448,9900xe" fillcolor="black" stroked="f">
              <v:stroke joinstyle="round"/>
              <v:formulas/>
              <v:path arrowok="t" o:connecttype="segments"/>
            </v:shape>
            <v:shape id="docshape7" o:spid="_x0000_s1107" style="position:absolute;left:2406;top:9899;width:207;height:1201" coordorigin="2406,9900" coordsize="207,1201" o:spt="100" adj="0,,0" path="m2448,11017r-42,l2406,11059r42,l2448,11017xm2448,10190r-42,l2406,10231r42,l2448,10190xm2489,10148r-41,l2448,10190r41,l2489,10148xm2489,10065r-41,l2448,10107r41,l2489,10065xm2489,9941r-41,l2448,9983r,41l2489,10024r,-41l2489,9941xm2572,11059r-42,l2489,11059r,41l2530,11100r42,l2572,11059xm2572,10976r-42,l2530,11017r42,l2572,10976xm2572,10810r-42,l2530,10852r42,l2572,10810xm2613,10645r-41,l2572,10686r-42,l2530,10728r-41,l2489,10686r-41,l2406,10686r,42l2448,10728r,41l2448,10810r-42,l2406,10852r,41l2406,10934r42,l2448,10976r41,l2530,10976r,-42l2572,10934r,-41l2530,10893r-41,l2489,10852r,-42l2489,10769r41,l2572,10769r,-41l2613,10728r,-42l2613,10645xm2613,10355r-41,l2572,10479r,42l2530,10521r-41,l2448,10521r,-42l2489,10479r41,l2572,10479r,-124l2530,10355r,42l2530,10438r-41,l2489,10397r41,l2530,10355r,-41l2572,10314r,-42l2530,10272r,-41l2489,10231r,41l2448,10272r-42,l2406,10314r42,l2448,10355r-42,l2406,10397r42,l2448,10438r-42,l2406,10479r,42l2406,10562r42,l2448,10603r-42,l2406,10645r42,l2489,10645r41,l2572,10645r,-42l2530,10603r-41,l2489,10562r41,l2572,10562r41,l2613,10521r,-42l2613,10438r,-41l2613,10355xm2613,10231r-41,l2572,10272r41,l2613,10231xm2613,9900r-41,l2530,9900r,41l2530,9983r,41l2530,10065r,42l2530,10148r,42l2572,10190r41,l2613,10148r-41,l2572,10107r,-42l2572,10024r,-41l2572,9941r41,l2613,9900xe" fillcolor="black" stroked="f">
              <v:stroke joinstyle="round"/>
              <v:formulas/>
              <v:path arrowok="t" o:connecttype="segments"/>
            </v:shape>
            <v:shape id="docshape8" o:spid="_x0000_s1108" style="position:absolute;left:2571;top:9899;width:249;height:1201" coordorigin="2572,9900" coordsize="249,1201" o:spt="100" adj="0,,0" path="m2737,10645r-41,l2696,10603r-41,l2655,10562r,-41l2613,10521r,41l2613,10603r,42l2655,10645r,41l2696,10686r41,l2737,10645xm2737,9983r-41,l2655,9983r-42,l2613,10024r,41l2613,10107r42,l2696,10107r41,l2737,10065r,-41l2737,9983xm2779,10976r-42,l2696,10976r,41l2655,11017r,42l2613,11059r,41l2655,11100r41,l2737,11100r,-41l2737,11017r42,l2779,10976xm2779,10686r-42,l2737,10728r-41,l2655,10728r,-42l2613,10686r-41,l2572,10728r,41l2613,10769r,41l2613,10852r,41l2572,10893r,41l2572,10976r,41l2613,11017r,-41l2613,10934r42,l2655,10893r,-41l2696,10852r,41l2696,10934r41,l2779,10934r,-41l2779,10852r-42,l2737,10810r-41,l2655,10810r,-41l2696,10769r41,l2737,10810r42,l2779,10769r,-41l2779,10686xm2779,10438r-42,l2737,10479r-41,l2696,10438r-41,l2655,10397r41,l2696,10355r41,l2737,10314r-41,l2696,10272r,-41l2655,10231r,41l2613,10272r,42l2655,10314r,41l2613,10355r,42l2613,10438r,41l2655,10479r,42l2696,10521r41,l2737,10562r42,l2779,10521r,-42l2779,10438xm2779,10231r-42,l2737,10272r,42l2779,10314r,-42l2779,10231xm2779,10148r-42,l2696,10148r-41,l2613,10148r,42l2655,10190r41,l2737,10190r42,l2779,10148xm2820,9900r-41,l2737,9900r-41,l2655,9900r-42,l2613,9941r42,l2696,9941r41,l2779,9941r,42l2820,9983r,-42l2820,9900xe" fillcolor="black" stroked="f">
              <v:stroke joinstyle="round"/>
              <v:formulas/>
              <v:path arrowok="t" o:connecttype="segments"/>
            </v:shape>
            <v:shape id="docshape9" o:spid="_x0000_s1109" style="position:absolute;left:2778;top:9941;width:42;height:1118" coordorigin="2779,9941" coordsize="42,1118" o:spt="100" adj="0,,0" path="m2820,11017r-41,l2779,11059r41,l2820,11017xm2820,10852r-41,l2779,10893r,41l2820,10934r,-41l2820,10852xm2820,10603r-41,l2779,10645r,41l2779,10728r41,l2820,10686r,-41l2820,10603xm2820,10479r-41,l2779,10521r,41l2820,10562r,-41l2820,10479xm2820,10355r-41,l2779,10397r41,l2820,10355xm2820,9941r-41,l2779,9983r,41l2779,10065r,42l2779,10148r,42l2820,10190r,-42l2820,10107r,-42l2820,10024r,-41l2820,994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D3D14">
        <w:rPr>
          <w:rFonts w:ascii="Times New Roman"/>
          <w:b/>
          <w:sz w:val="20"/>
        </w:rPr>
        <w:br w:type="page"/>
      </w:r>
    </w:p>
    <w:p w:rsidR="007D3D14" w:rsidRDefault="007D3D14">
      <w:pPr>
        <w:rPr>
          <w:rFonts w:ascii="Times New Roman"/>
          <w:bCs/>
          <w:sz w:val="20"/>
        </w:rPr>
      </w:pPr>
    </w:p>
    <w:p w:rsidR="009E28DB" w:rsidRDefault="008C630D">
      <w:pPr>
        <w:pStyle w:val="a3"/>
        <w:ind w:left="2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Group 1" o:spid="_x0000_s1062" style="width:67.45pt;height:67.45pt;mso-wrap-distance-left:0;mso-wrap-distance-right:0;mso-position-horizontal-relative:char;mso-position-vertical-relative:line" coordsize="21600,21600">
            <v:shape id="_x0000_s1026" style="position:absolute;width:21600;height:21600" coordsize="21600,21600" o:spt="100" adj="0,,0" path="m744,9676l,9676r,l,10421r,l744,10421r,l744,9676xem744,7443l,7443r,l,8187r,l744,8187r,l744,7443xem1488,12654r-744,l744,12654r-744,l,12654r,744l,13398r744,l744,13398r744,l1488,13398r,-744xem2977,10421r-744,l2233,10421r-745,l1488,10421r-744,l744,10421r,744l744,11165r744,l1488,11165r,744l1488,11909r,745l1488,12654r745,l2233,12654r,-745l2233,11909r,-744l2233,11165r744,l2977,11165r,-744xem3721,17864r-744,l2977,17864r-744,l2233,17864r-745,l1488,17864r,744l1488,18608r,744l1488,19352r,745l1488,20097r745,l2233,20097r744,l2977,20097r744,l3721,20097r,-745l3721,19352r,-744l3721,18608r,-744xem3721,13398r-744,l2977,13398r,744l2977,14142r-744,l2233,14142r-745,l1488,14142r,745l1488,14887r-744,l744,14887r-744,l,14887r,744l,15631r744,l744,15631r744,l1488,15631r745,l2233,15631r744,l2977,15631r744,l3721,15631r,-744l3721,14887r,-745l3721,14142r,-744xem3721,1488r-744,l2977,1488r-744,l2233,1488r-745,l1488,1488r,745l1488,2233r,744l1488,2977r,744l1488,3721r745,l2233,3721r744,l2977,3721r744,l3721,3721r,-744l3721,2977r,-744l3721,2233r,-745xem5210,16375r-744,l4466,16375r,745l4466,17120r,744l4466,17864r,744l4466,18608r,744l4466,19352r,745l4466,20097r,744l4466,20841r-745,l3721,20841r-744,l2977,20841r-744,l2233,20841r-745,l1488,20841r-744,l744,20841r,-744l744,20097r,-745l744,19352r,-744l744,18608r,-744l744,17864r,-744l744,17120r744,l1488,17120r745,l2233,17120r744,l2977,17120r744,l3721,17120r745,l4466,17120r,-745l4466,16375,,16375r,l,17120r,l,21585r,l744,21585r,l5210,21585r,l5210,20841r,l5210,17120r,l5210,16375xem5210,14887r-744,l4466,14887r,744l4466,15631r744,l5210,15631r,-744xem5210,13398r-744,l4466,13398r,744l4466,14142r744,l5210,14142r,-744xem5210,10421r-744,l4466,10421r,-745l4466,9676r-745,l3721,9676r-744,l2977,9676r,745l2977,10421r744,l3721,10421r,744l3721,11165r,744l3721,11909r,745l3721,12654r,744l3721,13398r745,l4466,13398r,-744l4466,12654r744,l5210,12654r,-745l5210,11909r-744,l4466,11909r,-744l4466,11165r744,l5210,11165r,-744xem5210,5954r-744,l4466,5954r-745,l3721,5954r,1489l3721,7443r,744l3721,8187r-744,l2977,8187r,-744l2977,7443r744,l3721,7443r,-1489l3721,5954r-744,l2977,5954r,745l2977,6699r-744,l2233,6699r-745,l1488,6699r,-745l1488,5954r-744,l744,5954,,5954r,l,6699r,l744,6699r,l744,7443r,l1488,7443r,l2233,7443r,l2233,8187r,l1488,8187r,l744,8187r,l744,8932r,l744,9676r,l1488,9676r,l2233,9676r,l2233,8932r,l2977,8932r,l3721,8932r,l4466,8932r,l4466,8187r,l5210,8187r,l5210,7443r,l4466,7443r,l4466,6699r,l5210,6699r,l5210,5954xem5210,l4466,r,l4466,744r,l4466,1488r,l4466,2233r,l4466,2977r,l4466,3721r,l4466,4466r,l3721,4466r,l2977,4466r,l2233,4466r,l1488,4466r,l744,4466r,l744,3721r,l744,2977r,l744,2233r,l744,1488r,l744,744r,l1488,744r,l2233,744r,l2977,744r,l3721,744r,l4466,744r,l4466,r,l,,,,,744r,l,5210r,l744,5210r,l5210,5210r,l5210,4466r,l5210,744r,l5210,xem6699,3721r-745,l5954,3721r,745l5954,4466r,744l5954,5210r745,l6699,5210r,-744l6699,4466r,-745xem7443,18608r-744,l6699,18608r,744l6699,19352r,745l6699,20097r-745,l5954,20097r,744l5954,20841r,744l5954,21585r745,l6699,21585r744,l7443,21585r,-744l7443,20841r,-744l7443,20097r,-745l7443,19352r,-744xem7443,5210r-744,l6699,5210r,744l6699,5954r744,l7443,5954r,-744xem8187,6699r-744,l7443,6699r-744,l6699,6699r,744l6699,7443r744,l7443,7443r744,l8187,7443r,-744xem8187,4466r-744,l7443,4466r,744l7443,5210r744,l8187,5210r,-744xem8932,16375r-745,l8187,16375r,745l8187,17120r745,l8932,17120r,-745xem8932,12654r-745,l8187,12654r-744,l7443,12654r-744,l6699,12654r,-745l6699,11909r744,l7443,11909r744,l8187,11909r,-744l8187,11165r-744,l7443,11165r-744,l6699,11165r,-744l6699,10421r,-745l6699,9676r,-744l6699,8932r-745,l5954,8932r-744,l5210,8932r-744,l4466,8932r,744l4466,9676r744,l5210,9676r744,l5954,9676r,745l5954,10421r,744l5954,11165r-744,l5210,11165r,744l5210,11909r744,l5954,11909r,745l5954,12654r,744l5954,13398r745,l6699,13398r,744l6699,14142r744,l7443,14142r,745l7443,14887r-744,l6699,14887r,744l6699,15631r-745,l5954,15631r,744l5954,16375r745,l6699,16375r,745l6699,17120r-745,l5954,17120r,744l5954,17864r,744l5954,18608r745,l6699,18608r,-744l6699,17864r744,l7443,17864r,-744l7443,17120r,-745l7443,16375r,-744l7443,15631r744,l8187,15631r,-744l8187,14887r,-745l8187,14142r,-744l8187,13398r745,l8932,13398r,-744xem8932,7443r-745,l8187,7443r,744l8187,8187r-744,l7443,8187r,745l7443,8932r,744l7443,9676r744,l8187,9676r,-744l8187,8932r745,l8932,8932r,-745l8932,8187r,-744xem8932,1488r-745,l8187,1488r,-744l8187,744,8187,r,l7443,r,l6699,r,l5954,r,l5954,744r,l5954,1488r,l5954,2233r,l5954,2977r,l6699,2977r,l7443,2977r,l7443,2233r,l6699,2233r,l6699,1488r,l7443,1488r,l7443,2233r,l8187,2233r,l8187,2977r,l8932,2977r,l8932,2233r,l8932,1488xem9676,14142r-744,l8932,14142r,745l8932,14887r744,l9676,14887r,-745xem10421,l9676,r,l8932,r,l8932,744r,l9676,744r,l10421,744r,l10421,xem11165,744r-744,l10421,744r,744l10421,1488r,745l10421,2233r744,l11165,2233r,-745l11165,1488r,-744xem11909,6699r-744,l11165,6699r,744l11165,7443r-744,l10421,7443r,-744l10421,6699r-745,l9676,6699r,-745l9676,5954r745,l10421,5954r,-744l10421,5210r-745,l9676,5210r,-744l9676,4466r,-745l9676,3721r-744,l8932,3721r-745,l8187,3721r,745l8187,4466r745,l8932,4466r,744l8932,5210r,744l8932,5954r-745,l8187,5954r,745l8187,6699r745,l8932,6699r,744l8932,7443r744,l9676,7443r,744l9676,8187r745,l10421,8187r744,l11165,8187r744,l11909,8187r,-744l11909,7443r,-744xem12654,20841r-745,l11909,20841r,744l11909,21585r745,l12654,21585r,-744xem13398,8187r-744,l12654,8187r-745,l11909,8187r,745l11909,8932r,744l11909,9676r745,l12654,9676r,-744l12654,8932r744,l13398,8932r,-745xem14142,20841r-744,l13398,20841r,744l13398,21585r744,l14142,21585r,-744xem14142,12654r-744,l13398,12654r,744l13398,13398r744,l14142,13398r,-744xem14142,10421r-744,l13398,10421r,744l13398,11165r744,l14142,11165r,-744xem14142,2233r-744,l13398,2233r,744l13398,2977r744,l14142,2977r,-744xem14887,3721r-745,l14142,3721r,745l14142,4466r745,l14887,4466r,-745xem15631,10421r-744,l14887,10421r,744l14887,11165r-745,l14142,11165r,744l14142,11909r,745l14142,12654r745,l14887,12654r,-745l14887,11909r744,l15631,11909r,-744l15631,11165r,-744xem15631,2977r-744,l14887,2977r,744l14887,3721r744,l15631,3721r,-744xem16375,8187r-744,l15631,8187r,745l15631,8932r-744,l14887,8932r,-745l14887,8187r,-744l14887,7443r-745,l14142,7443r,-744l14142,6699r745,l14887,6699r744,l15631,6699r,-745l15631,5954r,-744l15631,5210r,-744l15631,4466r-744,l14887,4466r,744l14887,5210r-745,l14142,5210r,-744l14142,4466r-744,l13398,4466r,744l13398,5210r-744,l12654,5210r,-744l12654,4466r744,l13398,4466r,-745l13398,3721r-744,l12654,3721r,-744l12654,2977r,-744l12654,2233r,-745l12654,1488r744,l13398,1488r744,l14142,1488r,745l14142,2233r745,l14887,2233r744,l15631,2233r,-745l15631,1488r-744,l14887,1488r,-744l14887,744r,-744l14887,r-745,l14142,r,744l14142,744r-744,l13398,744r-744,l12654,744r,-744l12654,r-745,l11909,r,744l11909,744r,744l11909,1488r,745l11909,2233r-744,l11165,2233r,744l11165,2977r-744,l10421,2977r-745,l9676,2977r,744l9676,3721r745,l10421,3721r,745l10421,4466r,744l10421,5210r744,l11165,5210r,-744l11165,4466r,-745l11165,3721r744,l11909,3721r,745l11909,4466r,744l11909,5210r,744l11909,5954r745,l12654,5954r,745l12654,6699r744,l13398,6699r,744l13398,7443r,744l13398,8187r744,l14142,8187r,745l14142,8932r-744,l13398,8932r,744l13398,9676r744,l14142,9676r745,l14887,9676r744,l15631,9676r744,l16375,9676r,-744l16375,8932r,-745xem17120,16375r-745,l16375,16375r,745l16375,17120r745,l17120,17120r,-745xem20097,1488r-745,l19352,1488r-744,l18608,1488r-744,l17864,1488r,745l17864,2233r,744l17864,2977r,744l17864,3721r744,l18608,3721r744,l19352,3721r745,l20097,3721r,-744l20097,2977r,-744l20097,2233r,-745xem20841,20841r-744,l20097,20841r,744l20097,21585r744,l20841,21585r,-744xem21585,19352r-744,l20841,19352r,-744l20841,18608r-744,l20097,18608r-745,l19352,18608r-744,l18608,18608r,-744l18608,17864r744,l19352,17864r745,l20097,17864r744,l20841,17864r,-744l20841,17120r-744,l20097,17120r,-745l20097,16375r,-744l20097,15631r-745,l19352,15631r,744l19352,16375r,745l19352,17120r-744,l18608,17120r,-745l18608,16375r744,l19352,16375r,-744l19352,15631r,-744l19352,14887r-744,l18608,14887r-744,l17864,14887r,744l17864,15631r,744l17864,16375r,745l17864,17120r,744l17864,17864r-744,l17120,17864r-745,l16375,17864r-744,l15631,17864r,-744l15631,17120r,-745l15631,16375r,-744l15631,15631r744,l16375,15631r745,l17120,15631r744,l17864,15631r,-744l17864,14887r-744,l17120,14887r-745,l16375,14887r,-745l16375,14142r-744,l15631,14142r-744,l14887,14142r,-744l14887,13398r-745,l14142,13398r,744l14142,14142r,745l14142,14887r,744l14142,15631r745,l14887,15631r,744l14887,16375r-745,l14142,16375r-744,l13398,16375r,745l13398,17120r-744,l12654,17120r,744l12654,17864r-745,l11909,17864r,744l11909,18608r,744l11909,19352r-744,l11165,19352r,-744l11165,18608r-744,l10421,18608r,-744l10421,17864r,-744l10421,17120r744,l11165,17120r744,l11909,17120r,-745l11909,16375r745,l12654,16375r,-744l12654,15631r744,l13398,15631r,-744l13398,14887r-744,l12654,14887r,-745l12654,14142r,-744l12654,13398r,-744l12654,12654r,-745l12654,11909r,-744l12654,11165r-745,l11909,11165r,4466l11909,15631r-744,l11165,15631r,-744l11165,14887r,-745l11165,14142r,-744l11165,13398r744,l11909,13398r,-744l11909,12654r-744,l11165,12654r,-745l11165,11909r,-744l11165,11165r744,l11909,11165r,-744l11909,10421r,-745l11909,9676r-744,l11165,9676r,745l11165,10421r-744,l10421,10421r,744l10421,11165r,744l10421,11909r-745,l9676,11909r,-744l9676,11165r745,l10421,11165r,-744l10421,10421r,-745l10421,9676r744,l11165,9676r,-744l11165,8932r-744,l10421,8932r-745,l9676,8932r-744,l8932,8932r,744l8932,9676r744,l9676,9676r,745l9676,10421r-744,l8932,10421r-745,l8187,10421r,744l8187,11165r745,l8932,11165r,744l8932,11909r,745l8932,12654r744,l9676,12654r,744l9676,13398r,744l9676,14142r745,l10421,14142r,745l10421,14887r-745,l9676,14887r,744l9676,15631r-744,l8932,15631r,744l8932,16375r744,l9676,16375r,745l9676,17120r-744,l8932,17120r,744l8932,17864r744,l9676,17864r,744l9676,18608r-744,l8932,18608r-745,l8187,18608r,744l8187,19352r,745l8187,20097r745,l8932,20097r,-745l8932,19352r744,l9676,19352r,745l9676,20097r-744,l8932,20097r,744l8932,20841r744,l9676,20841r,744l9676,21585r745,l10421,21585r744,l11165,21585r,-744l11165,20841r-744,l10421,20841r,-744l10421,20097r744,l11165,20097r744,l11909,20097r745,l12654,20097r,-745l12654,19352r,-744l12654,18608r744,l13398,18608r,-744l13398,17864r744,l14142,17864r,744l14142,18608r-744,l13398,18608r,744l13398,19352r,745l13398,20097r744,l14142,20097r745,l14887,20097r,-745l14887,19352r,-744l14887,18608r744,l15631,18608r744,l16375,18608r745,l17120,18608r744,l17864,18608r,744l17864,19352r744,l18608,19352r744,l19352,19352r,745l19352,20097r-744,l18608,20097r-744,l17864,20097r,744l17864,20841r-744,l17120,20841r,-744l17120,20097r744,l17864,20097r,-745l17864,19352r-744,l17120,19352r-745,l16375,19352r,745l16375,20097r-744,l15631,20097r-744,l14887,20097r,744l14887,20841r744,l15631,20841r744,l16375,20841r,744l16375,21585r745,l17120,21585r744,l17864,21585r744,l18608,21585r,-744l18608,20841r744,l19352,20841r745,l20097,20841r,-744l20097,20097r744,l20841,20097r744,l21585,20097r,-745xem21585,17864r-744,l20841,17864r,744l20841,18608r744,l21585,18608r,-744xem21585,16375r-744,l20841,16375r,745l20841,17120r744,l21585,17120r,-745xem21585,12654r-744,l20841,12654r,744l20841,13398r744,l21585,13398r,-744xem21585,7443r-744,l20841,7443r,744l20841,8187r744,l21585,8187r,-744xem21585,5954r-744,l20841,5954r-744,l20097,5954r-745,l19352,5954r-744,l18608,5954r,745l18608,6699r744,l19352,6699r,744l19352,7443r-744,l18608,7443r-744,l17864,7443r,-744l17864,6699r,-745l17864,5954r-744,l17120,5954r,745l17120,6699r-745,l16375,6699r,744l16375,7443r,744l16375,8187r745,l17120,8187r,745l17120,8932r744,l17864,8932r,-745l17864,8187r744,l18608,8187r,745l18608,8932r,744l18608,9676r744,l19352,9676r,745l19352,10421r-744,l18608,10421r,-745l18608,9676r-744,l17864,9676r,745l17864,10421r-744,l17120,10421r,-745l17120,9676r-745,l16375,9676r,745l16375,10421r,744l16375,11165r745,l17120,11165r744,l17864,11165r744,l18608,11165r744,l19352,11165r745,l20097,11165r,744l20097,11909r-745,l19352,11909r-744,l18608,11909r-744,l17864,11909r-744,l17120,11909r,745l17120,12654r-745,l16375,12654r-744,l15631,12654r,744l15631,13398r744,l16375,13398r,744l16375,14142r745,l17120,14142r,-744l17120,13398r744,l17864,13398r,744l17864,14142r744,l18608,14142r744,l19352,14142r,745l19352,14887r745,l20097,14887r744,l20841,14887r,-745l20841,14142r-744,l20097,14142r,-744l20097,13398r,-744l20097,12654r744,l20841,12654r,-745l20841,11909r,-744l20841,11165r,-744l20841,10421r-744,l20097,10421r,-745l20097,9676r744,l20841,9676r,-744l20841,8932r-744,l20097,8932r-745,l19352,8932r,-745l19352,8187r745,l20097,8187r,-744l20097,7443r,-744l20097,6699r744,l20841,6699r744,l21585,6699r,-745xem21585,r-744,l20841,r,744l20841,744r,744l20841,1488r,745l20841,2233r,744l20841,2977r,744l20841,3721r,745l20841,4466r-744,l20097,4466r-745,l19352,4466r-744,l18608,4466r-744,l17864,4466r-744,l17120,4466r,-745l17120,3721r,-744l17120,2977r,-744l17120,2233r,-745l17120,1488r,-744l17120,744r744,l17864,744r744,l18608,744r744,l19352,744r745,l20097,744r744,l20841,744r,-744l20841,,16375,r,l16375,744r,l16375,5210r,l17120,5210r,l21585,5210r,l21585,4466r,l21585,744r,l21585,xe" fillcolor="black">
              <v:stroke joinstyle="round"/>
              <v:formulas/>
              <v:path o:connecttype="segments"/>
            </v:shape>
            <w10:wrap type="none"/>
            <w10:anchorlock/>
          </v:group>
        </w:pict>
      </w:r>
    </w:p>
    <w:p w:rsidR="009E28DB" w:rsidRDefault="00755D0C">
      <w:pPr>
        <w:pStyle w:val="a4"/>
      </w:pPr>
      <w:r>
        <w:t>ОБЛАСТЬ</w:t>
      </w:r>
      <w:r>
        <w:rPr>
          <w:spacing w:val="-7"/>
        </w:rPr>
        <w:t xml:space="preserve"> </w:t>
      </w:r>
      <w:r>
        <w:rPr>
          <w:spacing w:val="-2"/>
        </w:rPr>
        <w:t>АККРЕДИТАЦИИ</w:t>
      </w:r>
    </w:p>
    <w:p w:rsidR="009E28DB" w:rsidRDefault="00755D0C">
      <w:pPr>
        <w:spacing w:before="199"/>
        <w:ind w:left="108"/>
        <w:rPr>
          <w:rFonts w:ascii="Microsoft Sans Serif" w:hAnsi="Microsoft Sans Serif"/>
          <w:sz w:val="30"/>
        </w:rPr>
      </w:pPr>
      <w:r>
        <w:rPr>
          <w:rFonts w:ascii="Microsoft Sans Serif" w:hAnsi="Microsoft Sans Serif"/>
          <w:sz w:val="30"/>
        </w:rPr>
        <w:t>ИСПЫТАТЕЛЬНАЯ</w:t>
      </w:r>
      <w:r>
        <w:rPr>
          <w:rFonts w:ascii="Microsoft Sans Serif" w:hAnsi="Microsoft Sans Serif"/>
          <w:spacing w:val="-20"/>
          <w:sz w:val="30"/>
        </w:rPr>
        <w:t xml:space="preserve"> </w:t>
      </w:r>
      <w:r>
        <w:rPr>
          <w:rFonts w:ascii="Microsoft Sans Serif" w:hAnsi="Microsoft Sans Serif"/>
          <w:sz w:val="30"/>
        </w:rPr>
        <w:t>ЛАБОРАТОРИЯ</w:t>
      </w:r>
      <w:r>
        <w:rPr>
          <w:rFonts w:ascii="Microsoft Sans Serif" w:hAnsi="Microsoft Sans Serif"/>
          <w:spacing w:val="-20"/>
          <w:sz w:val="30"/>
        </w:rPr>
        <w:t xml:space="preserve"> </w:t>
      </w:r>
      <w:r>
        <w:rPr>
          <w:rFonts w:ascii="Microsoft Sans Serif" w:hAnsi="Microsoft Sans Serif"/>
          <w:sz w:val="30"/>
        </w:rPr>
        <w:t>(ГОСТ</w:t>
      </w:r>
      <w:r>
        <w:rPr>
          <w:rFonts w:ascii="Microsoft Sans Serif" w:hAnsi="Microsoft Sans Serif"/>
          <w:spacing w:val="-20"/>
          <w:sz w:val="30"/>
        </w:rPr>
        <w:t xml:space="preserve"> </w:t>
      </w:r>
      <w:r>
        <w:rPr>
          <w:rFonts w:ascii="Microsoft Sans Serif" w:hAnsi="Microsoft Sans Serif"/>
          <w:sz w:val="30"/>
        </w:rPr>
        <w:t>ISO/IEC</w:t>
      </w:r>
      <w:r>
        <w:rPr>
          <w:rFonts w:ascii="Microsoft Sans Serif" w:hAnsi="Microsoft Sans Serif"/>
          <w:spacing w:val="-20"/>
          <w:sz w:val="30"/>
        </w:rPr>
        <w:t xml:space="preserve"> </w:t>
      </w:r>
      <w:r>
        <w:rPr>
          <w:rFonts w:ascii="Microsoft Sans Serif" w:hAnsi="Microsoft Sans Serif"/>
          <w:sz w:val="30"/>
        </w:rPr>
        <w:t>17025-</w:t>
      </w:r>
      <w:r>
        <w:rPr>
          <w:rFonts w:ascii="Microsoft Sans Serif" w:hAnsi="Microsoft Sans Serif"/>
          <w:spacing w:val="-2"/>
          <w:sz w:val="30"/>
        </w:rPr>
        <w:t>2019)</w:t>
      </w:r>
    </w:p>
    <w:p w:rsidR="009E28DB" w:rsidRDefault="009E28DB">
      <w:pPr>
        <w:pStyle w:val="a3"/>
        <w:rPr>
          <w:rFonts w:ascii="Microsoft Sans Serif"/>
          <w:b w:val="0"/>
        </w:rPr>
      </w:pPr>
    </w:p>
    <w:p w:rsidR="009E28DB" w:rsidRDefault="009E28DB">
      <w:pPr>
        <w:pStyle w:val="a3"/>
        <w:rPr>
          <w:rFonts w:ascii="Microsoft Sans Serif"/>
          <w:b w:val="0"/>
        </w:rPr>
      </w:pPr>
    </w:p>
    <w:p w:rsidR="009E28DB" w:rsidRDefault="009E28DB">
      <w:pPr>
        <w:pStyle w:val="a3"/>
        <w:spacing w:before="8"/>
        <w:rPr>
          <w:rFonts w:ascii="Microsoft Sans Serif"/>
          <w:b w:val="0"/>
        </w:rPr>
      </w:pPr>
    </w:p>
    <w:p w:rsidR="009E28DB" w:rsidRDefault="00755D0C">
      <w:pPr>
        <w:pStyle w:val="a3"/>
        <w:ind w:left="108"/>
      </w:pPr>
      <w:r>
        <w:rPr>
          <w:color w:val="A00043"/>
        </w:rPr>
        <w:t>Группа</w:t>
      </w:r>
      <w:r>
        <w:rPr>
          <w:color w:val="A00043"/>
          <w:spacing w:val="-10"/>
        </w:rPr>
        <w:t xml:space="preserve"> </w:t>
      </w:r>
      <w:r>
        <w:rPr>
          <w:color w:val="A00043"/>
        </w:rPr>
        <w:t>радиационного</w:t>
      </w:r>
      <w:r>
        <w:rPr>
          <w:color w:val="A00043"/>
          <w:spacing w:val="-9"/>
        </w:rPr>
        <w:t xml:space="preserve"> </w:t>
      </w:r>
      <w:r>
        <w:rPr>
          <w:color w:val="A00043"/>
          <w:spacing w:val="-2"/>
        </w:rPr>
        <w:t>контроля</w:t>
      </w:r>
    </w:p>
    <w:p w:rsidR="009E28DB" w:rsidRDefault="00755D0C">
      <w:pPr>
        <w:pStyle w:val="a3"/>
        <w:ind w:left="108" w:right="4829"/>
      </w:pPr>
      <w:r>
        <w:rPr>
          <w:color w:val="A00043"/>
        </w:rPr>
        <w:t>Краевого</w:t>
      </w:r>
      <w:r>
        <w:rPr>
          <w:color w:val="A00043"/>
          <w:spacing w:val="-10"/>
        </w:rPr>
        <w:t xml:space="preserve"> </w:t>
      </w:r>
      <w:r>
        <w:rPr>
          <w:color w:val="A00043"/>
        </w:rPr>
        <w:t>государственного</w:t>
      </w:r>
      <w:r>
        <w:rPr>
          <w:color w:val="A00043"/>
          <w:spacing w:val="-10"/>
        </w:rPr>
        <w:t xml:space="preserve"> </w:t>
      </w:r>
      <w:r>
        <w:rPr>
          <w:color w:val="A00043"/>
        </w:rPr>
        <w:t>бюджетного</w:t>
      </w:r>
      <w:r>
        <w:rPr>
          <w:color w:val="A00043"/>
          <w:spacing w:val="-10"/>
        </w:rPr>
        <w:t xml:space="preserve"> </w:t>
      </w:r>
      <w:r>
        <w:rPr>
          <w:color w:val="A00043"/>
        </w:rPr>
        <w:t>учреждения</w:t>
      </w:r>
      <w:r>
        <w:rPr>
          <w:color w:val="A00043"/>
          <w:spacing w:val="-10"/>
        </w:rPr>
        <w:t xml:space="preserve"> </w:t>
      </w:r>
      <w:r>
        <w:rPr>
          <w:color w:val="A00043"/>
        </w:rPr>
        <w:t>здравоохранения</w:t>
      </w:r>
      <w:r>
        <w:rPr>
          <w:color w:val="A00043"/>
          <w:spacing w:val="-10"/>
        </w:rPr>
        <w:t xml:space="preserve"> </w:t>
      </w:r>
      <w:r>
        <w:rPr>
          <w:color w:val="A00043"/>
        </w:rPr>
        <w:t xml:space="preserve">"Консультативно- </w:t>
      </w:r>
      <w:r>
        <w:rPr>
          <w:color w:val="A00043"/>
          <w:spacing w:val="-2"/>
        </w:rPr>
        <w:t>диагностический</w:t>
      </w:r>
    </w:p>
    <w:p w:rsidR="009E28DB" w:rsidRDefault="008C630D">
      <w:pPr>
        <w:pStyle w:val="a3"/>
        <w:ind w:left="108"/>
      </w:pPr>
      <w:r>
        <w:pict>
          <v:shape id="Graphic 3" o:spid="_x0000_s1027" style="position:absolute;left:0;text-align:left;margin-left:55pt;margin-top:15.6pt;width:500pt;height:.1pt;z-index:-251656192;mso-wrap-distance-left:0;mso-wrap-distance-top:0;mso-wrap-distance-right:0;mso-wrap-distance-bottom:0;mso-position-horizontal-relative:page;v-text-anchor:top" coordsize="21600,21600" path="m,l21600,e" fillcolor="this" strokecolor="#a0a0a0" strokeweight="1pt">
            <w10:wrap type="topAndBottom" anchorx="page"/>
          </v:shape>
        </w:pict>
      </w:r>
      <w:r w:rsidR="00755D0C">
        <w:rPr>
          <w:color w:val="A00043"/>
        </w:rPr>
        <w:t>центр</w:t>
      </w:r>
      <w:r w:rsidR="00755D0C">
        <w:rPr>
          <w:color w:val="A00043"/>
          <w:spacing w:val="-8"/>
        </w:rPr>
        <w:t xml:space="preserve"> </w:t>
      </w:r>
      <w:r w:rsidR="00755D0C">
        <w:rPr>
          <w:color w:val="A00043"/>
        </w:rPr>
        <w:t>Алтайского</w:t>
      </w:r>
      <w:r w:rsidR="00755D0C">
        <w:rPr>
          <w:color w:val="A00043"/>
          <w:spacing w:val="-7"/>
        </w:rPr>
        <w:t xml:space="preserve"> </w:t>
      </w:r>
      <w:r w:rsidR="00755D0C">
        <w:rPr>
          <w:color w:val="A00043"/>
          <w:spacing w:val="-2"/>
        </w:rPr>
        <w:t>края"</w:t>
      </w:r>
    </w:p>
    <w:p w:rsidR="009E28DB" w:rsidRDefault="00755D0C">
      <w:pPr>
        <w:spacing w:before="43"/>
        <w:ind w:left="10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A0A0A0"/>
          <w:spacing w:val="-2"/>
          <w:sz w:val="20"/>
        </w:rPr>
        <w:t>наименование</w:t>
      </w:r>
      <w:r>
        <w:rPr>
          <w:rFonts w:ascii="Microsoft Sans Serif" w:hAnsi="Microsoft Sans Serif"/>
          <w:color w:val="A0A0A0"/>
          <w:spacing w:val="1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испытательной</w:t>
      </w:r>
      <w:r>
        <w:rPr>
          <w:rFonts w:ascii="Microsoft Sans Serif" w:hAnsi="Microsoft Sans Serif"/>
          <w:color w:val="A0A0A0"/>
          <w:spacing w:val="2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лаборатории</w:t>
      </w:r>
    </w:p>
    <w:p w:rsidR="009E28DB" w:rsidRDefault="00755D0C">
      <w:pPr>
        <w:pStyle w:val="a3"/>
        <w:spacing w:before="170"/>
        <w:ind w:left="108"/>
      </w:pPr>
      <w:r>
        <w:rPr>
          <w:color w:val="A00043"/>
          <w:spacing w:val="-2"/>
        </w:rPr>
        <w:t>RA.RU.21НМ04</w:t>
      </w:r>
    </w:p>
    <w:p w:rsidR="009E28DB" w:rsidRDefault="008C630D">
      <w:pPr>
        <w:pStyle w:val="a3"/>
        <w:spacing w:before="1"/>
        <w:rPr>
          <w:sz w:val="15"/>
        </w:rPr>
      </w:pPr>
      <w:r>
        <w:rPr>
          <w:sz w:val="15"/>
        </w:rPr>
        <w:pict>
          <v:shape id="Graphic 4" o:spid="_x0000_s1028" style="position:absolute;margin-left:55pt;margin-top:9.9pt;width:500pt;height:.1pt;z-index:-251654144;mso-wrap-distance-left:0;mso-wrap-distance-top:0;mso-wrap-distance-right:0;mso-wrap-distance-bottom:0;mso-position-horizontal-relative:page;v-text-anchor:top" coordsize="21600,21600" path="m,l21600,e" fillcolor="this" strokecolor="#a0a0a0" strokeweight="1pt">
            <w10:wrap type="topAndBottom" anchorx="page"/>
          </v:shape>
        </w:pict>
      </w:r>
    </w:p>
    <w:p w:rsidR="009E28DB" w:rsidRDefault="00755D0C">
      <w:pPr>
        <w:spacing w:before="43" w:line="184" w:lineRule="exact"/>
        <w:ind w:left="10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A0A0A0"/>
          <w:sz w:val="20"/>
        </w:rPr>
        <w:t>Номер</w:t>
      </w:r>
      <w:r>
        <w:rPr>
          <w:rFonts w:ascii="Microsoft Sans Serif" w:hAnsi="Microsoft Sans Serif"/>
          <w:color w:val="A0A0A0"/>
          <w:spacing w:val="-11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в</w:t>
      </w:r>
      <w:r>
        <w:rPr>
          <w:rFonts w:ascii="Microsoft Sans Serif" w:hAnsi="Microsoft Sans Serif"/>
          <w:color w:val="A0A0A0"/>
          <w:spacing w:val="-10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реестре</w:t>
      </w:r>
      <w:r>
        <w:rPr>
          <w:rFonts w:ascii="Microsoft Sans Serif" w:hAnsi="Microsoft Sans Serif"/>
          <w:color w:val="A0A0A0"/>
          <w:spacing w:val="-10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аккредитованных</w:t>
      </w:r>
      <w:r>
        <w:rPr>
          <w:rFonts w:ascii="Microsoft Sans Serif" w:hAnsi="Microsoft Sans Serif"/>
          <w:color w:val="A0A0A0"/>
          <w:spacing w:val="-11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5"/>
          <w:sz w:val="20"/>
        </w:rPr>
        <w:t>лиц</w:t>
      </w:r>
    </w:p>
    <w:p w:rsidR="009E28DB" w:rsidRDefault="008C630D">
      <w:pPr>
        <w:pStyle w:val="a5"/>
        <w:numPr>
          <w:ilvl w:val="0"/>
          <w:numId w:val="1"/>
        </w:numPr>
        <w:tabs>
          <w:tab w:val="left" w:pos="528"/>
        </w:tabs>
        <w:rPr>
          <w:b/>
        </w:rPr>
      </w:pPr>
      <w:r>
        <w:rPr>
          <w:b/>
        </w:rPr>
        <w:pict>
          <v:shape id="Graphic 5" o:spid="_x0000_s1029" style="position:absolute;left:0;text-align:left;margin-left:56pt;margin-top:37.15pt;width:499pt;height:.1pt;z-index:251658240;mso-wrap-distance-left:0;mso-wrap-distance-top:0;mso-wrap-distance-right:0;mso-wrap-distance-bottom:0;mso-position-horizontal-relative:page;v-text-anchor:top" coordsize="21600,21600" path="m,l21600,e" fillcolor="this" strokecolor="#a0a0a0" strokeweight="1pt">
            <w10:wrap anchorx="page"/>
          </v:shape>
        </w:pict>
      </w:r>
      <w:r w:rsidR="00755D0C">
        <w:rPr>
          <w:b/>
          <w:color w:val="A00430"/>
        </w:rPr>
        <w:t>656038,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РОССИЯ,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Алтайский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край,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город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Барнаул,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проспект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Комсомольский,</w:t>
      </w:r>
      <w:r w:rsidR="00755D0C">
        <w:rPr>
          <w:b/>
          <w:color w:val="A00430"/>
          <w:spacing w:val="-7"/>
        </w:rPr>
        <w:t xml:space="preserve"> </w:t>
      </w:r>
      <w:r w:rsidR="00755D0C">
        <w:rPr>
          <w:b/>
          <w:color w:val="A00430"/>
        </w:rPr>
        <w:t>владение 75а, 711, 711а, (Реализация процессов, являющихся неотъемлемой частью функционирования системы менеджмента).</w:t>
      </w:r>
    </w:p>
    <w:p w:rsidR="009E28DB" w:rsidRDefault="00755D0C">
      <w:pPr>
        <w:spacing w:line="204" w:lineRule="exact"/>
        <w:ind w:left="1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A0A0A0"/>
          <w:sz w:val="20"/>
        </w:rPr>
        <w:t>адреса</w:t>
      </w:r>
      <w:r>
        <w:rPr>
          <w:rFonts w:ascii="Microsoft Sans Serif" w:hAnsi="Microsoft Sans Serif"/>
          <w:color w:val="A0A0A0"/>
          <w:spacing w:val="-7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мест</w:t>
      </w:r>
      <w:r>
        <w:rPr>
          <w:rFonts w:ascii="Microsoft Sans Serif" w:hAnsi="Microsoft Sans Serif"/>
          <w:color w:val="A0A0A0"/>
          <w:spacing w:val="-7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осуществления</w:t>
      </w:r>
      <w:r>
        <w:rPr>
          <w:rFonts w:ascii="Microsoft Sans Serif" w:hAnsi="Microsoft Sans Serif"/>
          <w:color w:val="A0A0A0"/>
          <w:spacing w:val="-6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деятельности</w:t>
      </w:r>
    </w:p>
    <w:p w:rsidR="009E28DB" w:rsidRDefault="00755D0C">
      <w:pPr>
        <w:pStyle w:val="a5"/>
        <w:numPr>
          <w:ilvl w:val="0"/>
          <w:numId w:val="1"/>
        </w:numPr>
        <w:tabs>
          <w:tab w:val="left" w:pos="528"/>
        </w:tabs>
        <w:spacing w:before="70" w:after="4"/>
        <w:rPr>
          <w:b/>
        </w:rPr>
      </w:pPr>
      <w:r>
        <w:rPr>
          <w:b/>
          <w:color w:val="A00430"/>
        </w:rPr>
        <w:t>656038,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РОССИЯ,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Алтайский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край,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город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Барнаул,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проспект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Комсомольский,</w:t>
      </w:r>
      <w:r>
        <w:rPr>
          <w:b/>
          <w:color w:val="A00430"/>
          <w:spacing w:val="-7"/>
        </w:rPr>
        <w:t xml:space="preserve"> </w:t>
      </w:r>
      <w:r>
        <w:rPr>
          <w:b/>
          <w:color w:val="A00430"/>
        </w:rPr>
        <w:t>владение 75а, 337.</w:t>
      </w:r>
    </w:p>
    <w:p w:rsidR="009E28DB" w:rsidRDefault="008C630D">
      <w:pPr>
        <w:pStyle w:val="a3"/>
        <w:spacing w:line="20" w:lineRule="exact"/>
        <w:ind w:left="128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Group 6" o:spid="_x0000_s1030" style="width:500.25pt;height:1.5pt;mso-wrap-distance-left:0;mso-wrap-distance-right:0;mso-position-horizontal-relative:char;mso-position-vertical-relative:line" coordsize="21600,21600">
            <v:polyline id="_x0000_s1031" style="position:absolute;v-text-anchor:top" points="0,10800,21600,10800" coordsize="21600,21600" fillcolor="this" strokecolor="#a0a0a0" strokeweight="1pt"/>
            <w10:wrap type="none"/>
            <w10:anchorlock/>
          </v:group>
        </w:pict>
      </w:r>
    </w:p>
    <w:p w:rsidR="009E28DB" w:rsidRDefault="00755D0C">
      <w:pPr>
        <w:spacing w:line="200" w:lineRule="exact"/>
        <w:ind w:left="1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A0A0A0"/>
          <w:sz w:val="20"/>
        </w:rPr>
        <w:t>адреса</w:t>
      </w:r>
      <w:r>
        <w:rPr>
          <w:rFonts w:ascii="Microsoft Sans Serif" w:hAnsi="Microsoft Sans Serif"/>
          <w:color w:val="A0A0A0"/>
          <w:spacing w:val="-7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мест</w:t>
      </w:r>
      <w:r>
        <w:rPr>
          <w:rFonts w:ascii="Microsoft Sans Serif" w:hAnsi="Microsoft Sans Serif"/>
          <w:color w:val="A0A0A0"/>
          <w:spacing w:val="-7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осуществления</w:t>
      </w:r>
      <w:r>
        <w:rPr>
          <w:rFonts w:ascii="Microsoft Sans Serif" w:hAnsi="Microsoft Sans Serif"/>
          <w:color w:val="A0A0A0"/>
          <w:spacing w:val="-6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деятельности</w:t>
      </w:r>
    </w:p>
    <w:p w:rsidR="009E28DB" w:rsidRDefault="009E28DB">
      <w:pPr>
        <w:spacing w:line="200" w:lineRule="exact"/>
        <w:rPr>
          <w:rFonts w:ascii="Microsoft Sans Serif" w:hAnsi="Microsoft Sans Serif"/>
          <w:sz w:val="20"/>
        </w:rPr>
        <w:sectPr w:rsidR="009E28DB">
          <w:footerReference w:type="default" r:id="rId10"/>
          <w:type w:val="continuous"/>
          <w:pgSz w:w="16840" w:h="11900" w:orient="landscape"/>
          <w:pgMar w:top="680" w:right="992" w:bottom="280" w:left="992" w:header="708" w:footer="708" w:gutter="0"/>
          <w:cols w:space="708"/>
        </w:sectPr>
      </w:pPr>
    </w:p>
    <w:p w:rsidR="009E28DB" w:rsidRDefault="008C630D">
      <w:pPr>
        <w:pStyle w:val="a3"/>
        <w:spacing w:line="20" w:lineRule="exact"/>
        <w:ind w:left="108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Group 22" o:spid="_x0000_s1032" style="width:732.75pt;height:1.5pt;mso-wrap-distance-left:0;mso-wrap-distance-right:0;mso-position-horizontal-relative:char;mso-position-vertical-relative:line" coordsize="21600,21600">
            <v:polyline id="_x0000_s1033" style="position:absolute;v-text-anchor:top" points="0,10800,21600,10800" coordsize="21600,21600" fillcolor="this" strokeweight="1pt"/>
            <w10:wrap type="none"/>
            <w10:anchorlock/>
          </v:group>
        </w:pict>
      </w: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spacing w:before="157"/>
        <w:rPr>
          <w:sz w:val="20"/>
        </w:rPr>
      </w:pPr>
    </w:p>
    <w:p w:rsidR="009E28DB" w:rsidRDefault="009E28DB">
      <w:pPr>
        <w:pStyle w:val="a3"/>
        <w:rPr>
          <w:sz w:val="20"/>
        </w:rPr>
        <w:sectPr w:rsidR="009E28DB">
          <w:pgSz w:w="16840" w:h="11900" w:orient="landscape"/>
          <w:pgMar w:top="500" w:right="992" w:bottom="860" w:left="992" w:header="0" w:footer="673" w:gutter="0"/>
          <w:cols w:space="708"/>
        </w:sectPr>
      </w:pPr>
    </w:p>
    <w:p w:rsidR="009E28DB" w:rsidRDefault="009E28DB">
      <w:pPr>
        <w:pStyle w:val="a3"/>
        <w:rPr>
          <w:sz w:val="16"/>
        </w:rPr>
      </w:pP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24" o:spid="_x0000_s1034" style="position:absolute;left:0;text-align:left;margin-left:100pt;margin-top:-40.4pt;width:.1pt;height:90pt;z-index:251670528;mso-wrap-distance-left:0;mso-wrap-distance-top:0;mso-wrap-distance-right:0;mso-wrap-distance-bottom:0;mso-position-horizontal-relative:page;v-text-anchor:top" coordsize="21600,21600" path="m,l,21600e" fillcolor="this" strokeweight="1pt">
            <w10:wrap anchorx="page"/>
          </v:shape>
        </w:pict>
      </w:r>
      <w:r w:rsidR="00755D0C">
        <w:rPr>
          <w:b/>
          <w:sz w:val="16"/>
        </w:rPr>
        <w:t>N</w:t>
      </w:r>
      <w:r w:rsidR="00755D0C">
        <w:rPr>
          <w:b/>
          <w:spacing w:val="-1"/>
          <w:sz w:val="16"/>
        </w:rPr>
        <w:t xml:space="preserve"> </w:t>
      </w:r>
      <w:r w:rsidR="00755D0C">
        <w:rPr>
          <w:b/>
          <w:spacing w:val="-5"/>
          <w:sz w:val="16"/>
        </w:rPr>
        <w:t>П/П</w:t>
      </w:r>
    </w:p>
    <w:p w:rsidR="009E28DB" w:rsidRDefault="00755D0C">
      <w:pPr>
        <w:spacing w:before="95"/>
        <w:ind w:left="340" w:right="38" w:hanging="2"/>
        <w:jc w:val="center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lastRenderedPageBreak/>
        <w:t xml:space="preserve">Документы, </w:t>
      </w:r>
      <w:r>
        <w:rPr>
          <w:b/>
          <w:sz w:val="16"/>
        </w:rPr>
        <w:t>устанавливающие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правила и методы исследований (испытаний) и измерений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25" o:spid="_x0000_s1035" style="position:absolute;left:0;text-align:left;margin-left:225.5pt;margin-top:-40.4pt;width:1pt;height:90pt;z-index:251664384;mso-wrap-distance-left:0;mso-wrap-distance-top:0;mso-wrap-distance-right:0;mso-wrap-distance-bottom:0;mso-position-horizontal-relative:page;v-text-anchor:top" coordsize="21600,21600" path="m21600,l,,,,,21600r,l21600,21600r,l21600,xe" fillcolor="black">
            <w10:wrap anchorx="page"/>
          </v:shape>
        </w:pict>
      </w:r>
      <w:r w:rsidR="00755D0C">
        <w:rPr>
          <w:b/>
          <w:spacing w:val="-2"/>
          <w:sz w:val="16"/>
        </w:rPr>
        <w:t>Наименование</w:t>
      </w:r>
      <w:r w:rsidR="00755D0C">
        <w:rPr>
          <w:b/>
          <w:spacing w:val="12"/>
          <w:sz w:val="16"/>
        </w:rPr>
        <w:t xml:space="preserve"> </w:t>
      </w:r>
      <w:r w:rsidR="00755D0C">
        <w:rPr>
          <w:b/>
          <w:spacing w:val="-2"/>
          <w:sz w:val="16"/>
        </w:rPr>
        <w:t>объекта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755D0C">
      <w:pPr>
        <w:ind w:left="341"/>
        <w:rPr>
          <w:b/>
          <w:sz w:val="16"/>
        </w:rPr>
      </w:pPr>
      <w:r>
        <w:rPr>
          <w:b/>
          <w:sz w:val="16"/>
        </w:rPr>
        <w:t>КОД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ОКПД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2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26" o:spid="_x0000_s1036" style="position:absolute;left:0;text-align:left;margin-left:445.5pt;margin-top:-40.4pt;width:1pt;height:90pt;z-index:251666432;mso-wrap-distance-left:0;mso-wrap-distance-top:0;mso-wrap-distance-right:0;mso-wrap-distance-bottom:0;mso-position-horizontal-relative:page;v-text-anchor:top" coordsize="21600,21600" path="m21600,l,,,,,21600r,l21600,21600r,l21600,xe" fillcolor="black">
            <w10:wrap anchorx="page"/>
          </v:shape>
        </w:pict>
      </w:r>
      <w:r w:rsidR="00755D0C">
        <w:rPr>
          <w:b/>
          <w:sz w:val="16"/>
        </w:rPr>
        <w:t>КОД</w:t>
      </w:r>
      <w:r w:rsidR="00755D0C">
        <w:rPr>
          <w:b/>
          <w:spacing w:val="-3"/>
          <w:sz w:val="16"/>
        </w:rPr>
        <w:t xml:space="preserve"> </w:t>
      </w:r>
      <w:r w:rsidR="00755D0C">
        <w:rPr>
          <w:b/>
          <w:sz w:val="16"/>
        </w:rPr>
        <w:t>ТН</w:t>
      </w:r>
      <w:r w:rsidR="00755D0C">
        <w:rPr>
          <w:b/>
          <w:spacing w:val="-3"/>
          <w:sz w:val="16"/>
        </w:rPr>
        <w:t xml:space="preserve"> </w:t>
      </w:r>
      <w:r w:rsidR="00755D0C">
        <w:rPr>
          <w:b/>
          <w:sz w:val="16"/>
        </w:rPr>
        <w:t>ВЭД</w:t>
      </w:r>
      <w:r w:rsidR="00755D0C">
        <w:rPr>
          <w:b/>
          <w:spacing w:val="-2"/>
          <w:sz w:val="16"/>
        </w:rPr>
        <w:t xml:space="preserve"> </w:t>
      </w:r>
      <w:r w:rsidR="00755D0C">
        <w:rPr>
          <w:b/>
          <w:spacing w:val="-4"/>
          <w:sz w:val="16"/>
        </w:rPr>
        <w:t>ЕАЭС</w:t>
      </w:r>
    </w:p>
    <w:p w:rsidR="009E28DB" w:rsidRDefault="00755D0C">
      <w:pPr>
        <w:spacing w:before="3"/>
        <w:rPr>
          <w:b/>
          <w:sz w:val="16"/>
        </w:rPr>
      </w:pPr>
      <w:r>
        <w:br w:type="column"/>
      </w:r>
    </w:p>
    <w:p w:rsidR="009E28DB" w:rsidRDefault="00755D0C">
      <w:pPr>
        <w:ind w:left="341" w:right="38" w:hanging="1"/>
        <w:jc w:val="center"/>
        <w:rPr>
          <w:b/>
          <w:sz w:val="16"/>
        </w:rPr>
      </w:pPr>
      <w:r>
        <w:rPr>
          <w:b/>
          <w:spacing w:val="-2"/>
          <w:sz w:val="16"/>
        </w:rPr>
        <w:t>Определяемая характеристика (Показатель)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27" o:spid="_x0000_s1037" style="position:absolute;left:0;text-align:left;margin-left:665pt;margin-top:-40.4pt;width:.1pt;height:90pt;z-index:251668480;mso-wrap-distance-left:0;mso-wrap-distance-top:0;mso-wrap-distance-right:0;mso-wrap-distance-bottom:0;mso-position-horizontal-relative:page;v-text-anchor:top" coordsize="21600,21600" path="m,l,21600e" fillcolor="this" strokeweight="1pt">
            <w10:wrap anchorx="page"/>
          </v:shape>
        </w:pict>
      </w:r>
      <w:r w:rsidR="00755D0C">
        <w:rPr>
          <w:b/>
          <w:sz w:val="16"/>
        </w:rPr>
        <w:t>Диапазон</w:t>
      </w:r>
      <w:r w:rsidR="00755D0C">
        <w:rPr>
          <w:b/>
          <w:spacing w:val="-1"/>
          <w:sz w:val="16"/>
        </w:rPr>
        <w:t xml:space="preserve"> </w:t>
      </w:r>
      <w:r w:rsidR="00755D0C">
        <w:rPr>
          <w:b/>
          <w:spacing w:val="-2"/>
          <w:sz w:val="16"/>
        </w:rPr>
        <w:t>определения</w:t>
      </w:r>
    </w:p>
    <w:p w:rsidR="009E28DB" w:rsidRDefault="009E28DB">
      <w:pPr>
        <w:rPr>
          <w:b/>
          <w:sz w:val="16"/>
        </w:rPr>
        <w:sectPr w:rsidR="009E28DB">
          <w:type w:val="continuous"/>
          <w:pgSz w:w="16840" w:h="11900" w:orient="landscape"/>
          <w:pgMar w:top="680" w:right="992" w:bottom="280" w:left="992" w:header="0" w:footer="673" w:gutter="0"/>
          <w:cols w:num="7" w:space="708" w:equalWidth="0">
            <w:col w:w="775" w:space="57"/>
            <w:col w:w="2572" w:space="109"/>
            <w:col w:w="2251" w:space="401"/>
            <w:col w:w="1346" w:space="328"/>
            <w:col w:w="1858" w:space="449"/>
            <w:col w:w="1624" w:space="489"/>
            <w:col w:w="2597" w:space="0"/>
          </w:cols>
        </w:sect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0"/>
        <w:gridCol w:w="2520"/>
        <w:gridCol w:w="2520"/>
        <w:gridCol w:w="1880"/>
        <w:gridCol w:w="6820"/>
      </w:tblGrid>
      <w:tr w:rsidR="009E28DB">
        <w:trPr>
          <w:trHeight w:val="1265"/>
        </w:trPr>
        <w:tc>
          <w:tcPr>
            <w:tcW w:w="900" w:type="dxa"/>
            <w:tcBorders>
              <w:left w:val="nil"/>
              <w:bottom w:val="single" w:sz="8" w:space="0" w:color="BBBBBB"/>
              <w:right w:val="single" w:sz="8" w:space="0" w:color="BBBBBB"/>
            </w:tcBorders>
          </w:tcPr>
          <w:p w:rsidR="009E28DB" w:rsidRDefault="00755D0C">
            <w:pPr>
              <w:pStyle w:val="TableParagraph"/>
              <w:spacing w:before="95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2520" w:type="dxa"/>
            <w:tcBorders>
              <w:left w:val="single" w:sz="8" w:space="0" w:color="BBBBBB"/>
              <w:bottom w:val="single" w:sz="8" w:space="0" w:color="BBBBBB"/>
              <w:right w:val="single" w:sz="8" w:space="0" w:color="BBBBBB"/>
            </w:tcBorders>
          </w:tcPr>
          <w:p w:rsidR="009E28DB" w:rsidRDefault="00755D0C">
            <w:pPr>
              <w:pStyle w:val="TableParagraph"/>
              <w:spacing w:before="95"/>
              <w:ind w:right="312"/>
              <w:rPr>
                <w:sz w:val="18"/>
              </w:rPr>
            </w:pPr>
            <w:r>
              <w:rPr>
                <w:spacing w:val="-2"/>
                <w:sz w:val="18"/>
              </w:rPr>
              <w:t>радиохимию; дозиметрический;</w:t>
            </w:r>
          </w:p>
        </w:tc>
        <w:tc>
          <w:tcPr>
            <w:tcW w:w="2520" w:type="dxa"/>
            <w:tcBorders>
              <w:left w:val="single" w:sz="8" w:space="0" w:color="BBBBBB"/>
              <w:bottom w:val="single" w:sz="8" w:space="0" w:color="BBBBBB"/>
              <w:right w:val="single" w:sz="8" w:space="0" w:color="BBBBBB"/>
            </w:tcBorders>
          </w:tcPr>
          <w:p w:rsidR="009E28DB" w:rsidRDefault="009E28D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80" w:type="dxa"/>
            <w:tcBorders>
              <w:left w:val="single" w:sz="8" w:space="0" w:color="BBBBBB"/>
              <w:bottom w:val="single" w:sz="8" w:space="0" w:color="BBBBBB"/>
              <w:right w:val="single" w:sz="8" w:space="0" w:color="BBBBBB"/>
            </w:tcBorders>
          </w:tcPr>
          <w:p w:rsidR="009E28DB" w:rsidRDefault="009E28D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820" w:type="dxa"/>
            <w:tcBorders>
              <w:top w:val="single" w:sz="12" w:space="0" w:color="BBBBBB"/>
              <w:left w:val="single" w:sz="8" w:space="0" w:color="BBBBBB"/>
              <w:bottom w:val="single" w:sz="8" w:space="0" w:color="BBBBBB"/>
              <w:right w:val="nil"/>
            </w:tcBorders>
          </w:tcPr>
          <w:p w:rsidR="009E28DB" w:rsidRDefault="008C630D">
            <w:pPr>
              <w:pStyle w:val="TableParagraph"/>
              <w:tabs>
                <w:tab w:val="left" w:pos="4469"/>
              </w:tabs>
              <w:spacing w:before="95"/>
              <w:ind w:left="2070" w:right="482"/>
              <w:rPr>
                <w:sz w:val="18"/>
              </w:rPr>
            </w:pPr>
            <w:r>
              <w:rPr>
                <w:sz w:val="18"/>
              </w:rPr>
              <w:pict>
                <v:group id="Group 28" o:spid="_x0000_s1038" style="position:absolute;left:0;text-align:left;margin-left:98.5pt;margin-top:9.75pt;width:1pt;height:40pt;z-index:-251643904;mso-wrap-distance-left:0;mso-wrap-distance-right:0;mso-position-horizontal-relative:text;mso-position-vertical-relative:text" coordsize="21600,21600">
                  <v:polyline id="_x0000_s1039" style="position:absolute;v-text-anchor:top" points="10800,0,10800,21600" coordsize="21600,21600" fillcolor="this" strokecolor="#bbb" strokeweight="1pt"/>
                </v:group>
              </w:pict>
            </w:r>
            <w:r>
              <w:rPr>
                <w:sz w:val="18"/>
              </w:rPr>
              <w:pict>
                <v:group id="Group 30" o:spid="_x0000_s1040" style="position:absolute;left:0;text-align:left;margin-left:218.5pt;margin-top:9.75pt;width:1pt;height:40pt;z-index:-251641856;mso-wrap-distance-left:0;mso-wrap-distance-right:0;mso-position-horizontal-relative:text;mso-position-vertical-relative:text" coordsize="21600,21600">
                  <v:polyline id="_x0000_s1041" style="position:absolute;v-text-anchor:top" points="10800,0,10800,21600" coordsize="21600,21600" fillcolor="this" strokecolor="#bbb" strokeweight="1pt"/>
                </v:group>
              </w:pict>
            </w:r>
            <w:r w:rsidR="00755D0C">
              <w:rPr>
                <w:sz w:val="18"/>
              </w:rPr>
              <w:t>Кратность ослабления</w:t>
            </w:r>
            <w:r w:rsidR="00755D0C">
              <w:rPr>
                <w:sz w:val="18"/>
              </w:rPr>
              <w:tab/>
              <w:t>Расчетный</w:t>
            </w:r>
            <w:r w:rsidR="00755D0C">
              <w:rPr>
                <w:spacing w:val="-12"/>
                <w:sz w:val="18"/>
              </w:rPr>
              <w:t xml:space="preserve"> </w:t>
            </w:r>
            <w:r w:rsidR="00755D0C">
              <w:rPr>
                <w:sz w:val="18"/>
              </w:rPr>
              <w:t>показатель:</w:t>
            </w:r>
            <w:r w:rsidR="00755D0C">
              <w:rPr>
                <w:spacing w:val="-11"/>
                <w:sz w:val="18"/>
              </w:rPr>
              <w:t xml:space="preserve"> </w:t>
            </w:r>
            <w:r w:rsidR="00755D0C">
              <w:rPr>
                <w:sz w:val="18"/>
              </w:rPr>
              <w:t>- рентгеновского излучения</w:t>
            </w:r>
            <w:r w:rsidR="00755D0C">
              <w:rPr>
                <w:sz w:val="18"/>
              </w:rPr>
              <w:tab/>
              <w:t>от 1 до 1000000 защитного материала</w:t>
            </w:r>
          </w:p>
        </w:tc>
      </w:tr>
    </w:tbl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spacing w:before="177"/>
        <w:rPr>
          <w:sz w:val="20"/>
        </w:rPr>
      </w:pPr>
    </w:p>
    <w:p w:rsidR="009E28DB" w:rsidRDefault="009E28DB">
      <w:pPr>
        <w:pStyle w:val="a3"/>
        <w:rPr>
          <w:sz w:val="20"/>
        </w:rPr>
        <w:sectPr w:rsidR="009E28DB">
          <w:type w:val="continuous"/>
          <w:pgSz w:w="16840" w:h="11900" w:orient="landscape"/>
          <w:pgMar w:top="680" w:right="992" w:bottom="280" w:left="992" w:header="0" w:footer="673" w:gutter="0"/>
          <w:cols w:space="708"/>
        </w:sectPr>
      </w:pPr>
    </w:p>
    <w:p w:rsidR="009E28DB" w:rsidRDefault="009E28DB">
      <w:pPr>
        <w:pStyle w:val="a3"/>
        <w:rPr>
          <w:rFonts w:ascii="Microsoft Sans Serif"/>
          <w:b w:val="0"/>
        </w:rPr>
      </w:pPr>
    </w:p>
    <w:p w:rsidR="009E28DB" w:rsidRDefault="009E28DB">
      <w:pPr>
        <w:pStyle w:val="a3"/>
        <w:spacing w:before="85"/>
        <w:rPr>
          <w:rFonts w:ascii="Microsoft Sans Serif"/>
          <w:b w:val="0"/>
        </w:rPr>
      </w:pPr>
    </w:p>
    <w:p w:rsidR="009E28DB" w:rsidRDefault="00755D0C">
      <w:pPr>
        <w:ind w:left="14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соответствие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  <w:spacing w:val="-2"/>
        </w:rPr>
        <w:t>требованиям</w:t>
      </w:r>
    </w:p>
    <w:p w:rsidR="009E28DB" w:rsidRDefault="00755D0C">
      <w:pPr>
        <w:spacing w:before="131" w:line="244" w:lineRule="auto"/>
        <w:ind w:left="148" w:right="4829"/>
        <w:rPr>
          <w:rFonts w:ascii="Microsoft Sans Serif" w:hAnsi="Microsoft Sans Serif"/>
        </w:rPr>
      </w:pPr>
      <w:r>
        <w:rPr>
          <w:rFonts w:ascii="Microsoft Sans Serif" w:hAnsi="Microsoft Sans Serif"/>
        </w:rPr>
        <w:t>ГОСТ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ISO/IEC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17025-2019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Общие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требования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к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компетентности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испытательных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и калибровочных лабораторий. ГОСТ ISO/IEC 17025-2019</w:t>
      </w:r>
    </w:p>
    <w:p w:rsidR="009E28DB" w:rsidRDefault="008C630D">
      <w:pPr>
        <w:pStyle w:val="a3"/>
        <w:spacing w:line="20" w:lineRule="exact"/>
        <w:ind w:left="148"/>
        <w:rPr>
          <w:rFonts w:ascii="Microsoft Sans Serif"/>
          <w:b w:val="0"/>
          <w:sz w:val="2"/>
        </w:rPr>
      </w:pPr>
      <w:r>
        <w:rPr>
          <w:rFonts w:ascii="Microsoft Sans Serif"/>
          <w:b w:val="0"/>
          <w:sz w:val="2"/>
        </w:rPr>
      </w:r>
      <w:r>
        <w:rPr>
          <w:rFonts w:ascii="Microsoft Sans Serif"/>
          <w:b w:val="0"/>
          <w:sz w:val="2"/>
        </w:rPr>
        <w:pict>
          <v:group id="Group 10" o:spid="_x0000_s1050" style="width:498.75pt;height:1.5pt;mso-wrap-distance-left:0;mso-wrap-distance-right:0;mso-position-horizontal-relative:char;mso-position-vertical-relative:line" coordsize="21600,21600">
            <v:polyline id="_x0000_s1051" style="position:absolute;v-text-anchor:top" points="0,10800,21600,10800" coordsize="21600,21600" fillcolor="this" strokecolor="#a0a0a0" strokeweight="1pt"/>
            <w10:wrap type="none"/>
            <w10:anchorlock/>
          </v:group>
        </w:pict>
      </w:r>
    </w:p>
    <w:p w:rsidR="009E28DB" w:rsidRDefault="00755D0C">
      <w:pPr>
        <w:ind w:left="14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A0A0A0"/>
          <w:spacing w:val="-2"/>
          <w:sz w:val="20"/>
        </w:rPr>
        <w:t>наименование</w:t>
      </w:r>
      <w:r>
        <w:rPr>
          <w:rFonts w:ascii="Microsoft Sans Serif" w:hAnsi="Microsoft Sans Serif"/>
          <w:color w:val="A0A0A0"/>
          <w:spacing w:val="-5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и</w:t>
      </w:r>
      <w:r>
        <w:rPr>
          <w:rFonts w:ascii="Microsoft Sans Serif" w:hAnsi="Microsoft Sans Serif"/>
          <w:color w:val="A0A0A0"/>
          <w:spacing w:val="-4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реквизиты</w:t>
      </w:r>
      <w:r>
        <w:rPr>
          <w:rFonts w:ascii="Microsoft Sans Serif" w:hAnsi="Microsoft Sans Serif"/>
          <w:color w:val="A0A0A0"/>
          <w:spacing w:val="-4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межгосударственного</w:t>
      </w:r>
      <w:r>
        <w:rPr>
          <w:rFonts w:ascii="Microsoft Sans Serif" w:hAnsi="Microsoft Sans Serif"/>
          <w:color w:val="A0A0A0"/>
          <w:spacing w:val="-4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или</w:t>
      </w:r>
      <w:r>
        <w:rPr>
          <w:rFonts w:ascii="Microsoft Sans Serif" w:hAnsi="Microsoft Sans Serif"/>
          <w:color w:val="A0A0A0"/>
          <w:spacing w:val="-4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национального</w:t>
      </w:r>
      <w:r>
        <w:rPr>
          <w:rFonts w:ascii="Microsoft Sans Serif" w:hAnsi="Microsoft Sans Serif"/>
          <w:color w:val="A0A0A0"/>
          <w:spacing w:val="-4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стандарта</w:t>
      </w:r>
    </w:p>
    <w:p w:rsidR="009E28DB" w:rsidRDefault="009E28DB">
      <w:pPr>
        <w:pStyle w:val="a3"/>
        <w:rPr>
          <w:rFonts w:ascii="Microsoft Sans Serif"/>
          <w:b w:val="0"/>
        </w:rPr>
      </w:pPr>
    </w:p>
    <w:p w:rsidR="009E28DB" w:rsidRDefault="009E28DB">
      <w:pPr>
        <w:pStyle w:val="a3"/>
        <w:rPr>
          <w:rFonts w:ascii="Microsoft Sans Serif"/>
          <w:b w:val="0"/>
        </w:rPr>
      </w:pPr>
    </w:p>
    <w:p w:rsidR="009E28DB" w:rsidRDefault="009E28DB">
      <w:pPr>
        <w:pStyle w:val="a3"/>
        <w:rPr>
          <w:rFonts w:ascii="Microsoft Sans Serif"/>
          <w:b w:val="0"/>
        </w:rPr>
      </w:pPr>
    </w:p>
    <w:p w:rsidR="009E28DB" w:rsidRDefault="009E28DB">
      <w:pPr>
        <w:pStyle w:val="a3"/>
        <w:rPr>
          <w:rFonts w:ascii="Microsoft Sans Serif"/>
          <w:b w:val="0"/>
        </w:rPr>
      </w:pPr>
    </w:p>
    <w:p w:rsidR="009E28DB" w:rsidRDefault="009E28DB">
      <w:pPr>
        <w:pStyle w:val="a3"/>
        <w:spacing w:before="197"/>
        <w:rPr>
          <w:rFonts w:ascii="Microsoft Sans Serif"/>
          <w:b w:val="0"/>
        </w:rPr>
      </w:pPr>
    </w:p>
    <w:p w:rsidR="009E28DB" w:rsidRDefault="008C630D">
      <w:pPr>
        <w:pStyle w:val="a3"/>
        <w:ind w:left="148" w:right="4829"/>
      </w:pPr>
      <w:r>
        <w:pict>
          <v:shape id="Graphic 12" o:spid="_x0000_s1052" style="position:absolute;left:0;text-align:left;margin-left:55pt;margin-top:26.55pt;width:500pt;height:.1pt;z-index:-251631616;mso-wrap-distance-left:0;mso-wrap-distance-top:0;mso-wrap-distance-right:0;mso-wrap-distance-bottom:0;mso-position-horizontal-relative:page;v-text-anchor:top" coordsize="21600,21600" path="m,l21600,e" fillcolor="this" strokecolor="#a0a0a0" strokeweight="1pt">
            <w10:wrap type="topAndBottom" anchorx="page"/>
          </v:shape>
        </w:pict>
      </w:r>
      <w:r>
        <w:pict>
          <v:shape id="Graphic 13" o:spid="_x0000_s1053" style="position:absolute;left:0;text-align:left;margin-left:351.5pt;margin-top:56.05pt;width:1pt;height:90pt;z-index:251680768;mso-wrap-distance-left:0;mso-wrap-distance-top:0;mso-wrap-distance-right:0;mso-wrap-distance-bottom:0;mso-position-horizontal-relative:page;v-text-anchor:top" coordsize="21600,21600" path="m21600,l,,,,,21600r,l21600,21600r,l21600,xe" fillcolor="black">
            <w10:wrap anchorx="page"/>
          </v:shape>
        </w:pict>
      </w:r>
      <w:r>
        <w:pict>
          <v:shape id="Graphic 14" o:spid="_x0000_s1054" style="position:absolute;left:0;text-align:left;margin-left:544.5pt;margin-top:56.05pt;width:1pt;height:90pt;z-index:251682816;mso-wrap-distance-left:0;mso-wrap-distance-top:0;mso-wrap-distance-right:0;mso-wrap-distance-bottom:0;mso-position-horizontal-relative:page;v-text-anchor:top" coordsize="21600,21600" path="m21600,l,,,,,21600r,l21600,21600r,l21600,xe" fillcolor="black">
            <w10:wrap anchorx="page"/>
          </v:shape>
        </w:pict>
      </w:r>
      <w:r w:rsidR="00755D0C">
        <w:rPr>
          <w:color w:val="A00430"/>
        </w:rPr>
        <w:t>656038,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РОССИЯ,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Алтайский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край,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город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Барнаул,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проспект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Комсомольский,</w:t>
      </w:r>
      <w:r w:rsidR="00755D0C">
        <w:rPr>
          <w:color w:val="A00430"/>
          <w:spacing w:val="-7"/>
        </w:rPr>
        <w:t xml:space="preserve"> </w:t>
      </w:r>
      <w:r w:rsidR="00755D0C">
        <w:rPr>
          <w:color w:val="A00430"/>
        </w:rPr>
        <w:t>владение 75а, 337.</w:t>
      </w:r>
    </w:p>
    <w:p w:rsidR="009E28DB" w:rsidRDefault="00755D0C">
      <w:pPr>
        <w:ind w:left="14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A0A0A0"/>
          <w:sz w:val="20"/>
        </w:rPr>
        <w:t>адреса</w:t>
      </w:r>
      <w:r>
        <w:rPr>
          <w:rFonts w:ascii="Microsoft Sans Serif" w:hAnsi="Microsoft Sans Serif"/>
          <w:color w:val="A0A0A0"/>
          <w:spacing w:val="-7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мест</w:t>
      </w:r>
      <w:r>
        <w:rPr>
          <w:rFonts w:ascii="Microsoft Sans Serif" w:hAnsi="Microsoft Sans Serif"/>
          <w:color w:val="A0A0A0"/>
          <w:spacing w:val="-7"/>
          <w:sz w:val="20"/>
        </w:rPr>
        <w:t xml:space="preserve"> </w:t>
      </w:r>
      <w:r>
        <w:rPr>
          <w:rFonts w:ascii="Microsoft Sans Serif" w:hAnsi="Microsoft Sans Serif"/>
          <w:color w:val="A0A0A0"/>
          <w:sz w:val="20"/>
        </w:rPr>
        <w:t>осуществления</w:t>
      </w:r>
      <w:r>
        <w:rPr>
          <w:rFonts w:ascii="Microsoft Sans Serif" w:hAnsi="Microsoft Sans Serif"/>
          <w:color w:val="A0A0A0"/>
          <w:spacing w:val="-6"/>
          <w:sz w:val="20"/>
        </w:rPr>
        <w:t xml:space="preserve"> </w:t>
      </w:r>
      <w:r>
        <w:rPr>
          <w:rFonts w:ascii="Microsoft Sans Serif" w:hAnsi="Microsoft Sans Serif"/>
          <w:color w:val="A0A0A0"/>
          <w:spacing w:val="-2"/>
          <w:sz w:val="20"/>
        </w:rPr>
        <w:t>деятельности</w:t>
      </w:r>
    </w:p>
    <w:p w:rsidR="009E28DB" w:rsidRDefault="008C630D">
      <w:pPr>
        <w:pStyle w:val="a3"/>
        <w:spacing w:before="3"/>
        <w:rPr>
          <w:rFonts w:ascii="Microsoft Sans Serif"/>
          <w:b w:val="0"/>
          <w:sz w:val="12"/>
        </w:rPr>
      </w:pPr>
      <w:r>
        <w:rPr>
          <w:rFonts w:ascii="Microsoft Sans Serif"/>
          <w:b w:val="0"/>
          <w:sz w:val="12"/>
        </w:rPr>
        <w:pict>
          <v:shape id="Graphic 15" o:spid="_x0000_s1055" style="position:absolute;margin-left:55pt;margin-top:8.2pt;width:732pt;height:.1pt;z-index:-251629568;mso-wrap-distance-left:0;mso-wrap-distance-top:0;mso-wrap-distance-right:0;mso-wrap-distance-bottom:0;mso-position-horizontal-relative:page;v-text-anchor:top" coordsize="21600,21600" path="m,l21600,e" fillcolor="this" strokeweight="1pt">
            <w10:wrap type="topAndBottom" anchorx="page"/>
          </v:shape>
        </w:pict>
      </w:r>
    </w:p>
    <w:p w:rsidR="009E28DB" w:rsidRDefault="009E28DB">
      <w:pPr>
        <w:pStyle w:val="a3"/>
        <w:rPr>
          <w:rFonts w:ascii="Microsoft Sans Serif"/>
          <w:b w:val="0"/>
          <w:sz w:val="20"/>
        </w:rPr>
      </w:pPr>
    </w:p>
    <w:p w:rsidR="009E28DB" w:rsidRDefault="009E28DB">
      <w:pPr>
        <w:pStyle w:val="a3"/>
        <w:spacing w:before="164"/>
        <w:rPr>
          <w:rFonts w:ascii="Microsoft Sans Serif"/>
          <w:b w:val="0"/>
          <w:sz w:val="20"/>
        </w:rPr>
      </w:pPr>
    </w:p>
    <w:p w:rsidR="009E28DB" w:rsidRDefault="009E28DB">
      <w:pPr>
        <w:pStyle w:val="a3"/>
        <w:rPr>
          <w:rFonts w:ascii="Microsoft Sans Serif"/>
          <w:b w:val="0"/>
          <w:sz w:val="20"/>
        </w:rPr>
        <w:sectPr w:rsidR="009E28DB">
          <w:footerReference w:type="default" r:id="rId11"/>
          <w:pgSz w:w="16840" w:h="11900" w:orient="landscape"/>
          <w:pgMar w:top="1340" w:right="992" w:bottom="860" w:left="992" w:header="0" w:footer="673" w:gutter="0"/>
          <w:pgNumType w:start="2"/>
          <w:cols w:space="708"/>
        </w:sectPr>
      </w:pPr>
    </w:p>
    <w:p w:rsidR="009E28DB" w:rsidRDefault="009E28DB">
      <w:pPr>
        <w:pStyle w:val="a3"/>
        <w:rPr>
          <w:rFonts w:ascii="Microsoft Sans Serif"/>
          <w:b w:val="0"/>
          <w:sz w:val="16"/>
        </w:rPr>
      </w:pPr>
    </w:p>
    <w:p w:rsidR="009E28DB" w:rsidRDefault="009E28DB">
      <w:pPr>
        <w:pStyle w:val="a3"/>
        <w:spacing w:before="9"/>
        <w:rPr>
          <w:rFonts w:ascii="Microsoft Sans Serif"/>
          <w:b w:val="0"/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16" o:spid="_x0000_s1056" style="position:absolute;left:0;text-align:left;margin-left:100pt;margin-top:-40.4pt;width:.1pt;height:90pt;z-index:251695104;mso-wrap-distance-left:0;mso-wrap-distance-top:0;mso-wrap-distance-right:0;mso-wrap-distance-bottom:0;mso-position-horizontal-relative:page;v-text-anchor:top" coordsize="21600,21600" path="m,l,21600e" fillcolor="this" strokeweight="1pt">
            <w10:wrap anchorx="page"/>
          </v:shape>
        </w:pict>
      </w:r>
      <w:r w:rsidR="00755D0C">
        <w:rPr>
          <w:b/>
          <w:sz w:val="16"/>
        </w:rPr>
        <w:t>N</w:t>
      </w:r>
      <w:r w:rsidR="00755D0C">
        <w:rPr>
          <w:b/>
          <w:spacing w:val="-1"/>
          <w:sz w:val="16"/>
        </w:rPr>
        <w:t xml:space="preserve"> </w:t>
      </w:r>
      <w:r w:rsidR="00755D0C">
        <w:rPr>
          <w:b/>
          <w:spacing w:val="-5"/>
          <w:sz w:val="16"/>
        </w:rPr>
        <w:t>П/П</w:t>
      </w:r>
    </w:p>
    <w:p w:rsidR="009E28DB" w:rsidRDefault="00755D0C">
      <w:pPr>
        <w:spacing w:before="95"/>
        <w:ind w:left="341" w:right="38" w:hanging="2"/>
        <w:jc w:val="center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lastRenderedPageBreak/>
        <w:t xml:space="preserve">Документы, </w:t>
      </w:r>
      <w:r>
        <w:rPr>
          <w:b/>
          <w:sz w:val="16"/>
        </w:rPr>
        <w:t>устанавливающие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правила и методы исследований (испытаний) и измерений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17" o:spid="_x0000_s1057" style="position:absolute;left:0;text-align:left;margin-left:225.5pt;margin-top:-40.4pt;width:1pt;height:90pt;z-index:251688960;mso-wrap-distance-left:0;mso-wrap-distance-top:0;mso-wrap-distance-right:0;mso-wrap-distance-bottom:0;mso-position-horizontal-relative:page;v-text-anchor:top" coordsize="21600,21600" path="m21600,l,,,,,21600r,l21600,21600r,l21600,xe" fillcolor="black">
            <w10:wrap anchorx="page"/>
          </v:shape>
        </w:pict>
      </w:r>
      <w:r w:rsidR="00755D0C">
        <w:rPr>
          <w:b/>
          <w:spacing w:val="-2"/>
          <w:sz w:val="16"/>
        </w:rPr>
        <w:t>Наименование</w:t>
      </w:r>
      <w:r w:rsidR="00755D0C">
        <w:rPr>
          <w:b/>
          <w:spacing w:val="12"/>
          <w:sz w:val="16"/>
        </w:rPr>
        <w:t xml:space="preserve"> </w:t>
      </w:r>
      <w:r w:rsidR="00755D0C">
        <w:rPr>
          <w:b/>
          <w:spacing w:val="-2"/>
          <w:sz w:val="16"/>
        </w:rPr>
        <w:t>объекта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755D0C">
      <w:pPr>
        <w:ind w:left="341"/>
        <w:rPr>
          <w:b/>
          <w:sz w:val="16"/>
        </w:rPr>
      </w:pPr>
      <w:r>
        <w:rPr>
          <w:b/>
          <w:sz w:val="16"/>
        </w:rPr>
        <w:t>КОД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ОКПД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2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18" o:spid="_x0000_s1058" style="position:absolute;left:0;text-align:left;margin-left:445.5pt;margin-top:-40.4pt;width:1pt;height:90pt;z-index:251691008;mso-wrap-distance-left:0;mso-wrap-distance-top:0;mso-wrap-distance-right:0;mso-wrap-distance-bottom:0;mso-position-horizontal-relative:page;v-text-anchor:top" coordsize="21600,21600" path="m21600,l,,,,,21600r,l21600,21600r,l21600,xe" fillcolor="black">
            <w10:wrap anchorx="page"/>
          </v:shape>
        </w:pict>
      </w:r>
      <w:r w:rsidR="00755D0C">
        <w:rPr>
          <w:b/>
          <w:sz w:val="16"/>
        </w:rPr>
        <w:t>КОД</w:t>
      </w:r>
      <w:r w:rsidR="00755D0C">
        <w:rPr>
          <w:b/>
          <w:spacing w:val="-3"/>
          <w:sz w:val="16"/>
        </w:rPr>
        <w:t xml:space="preserve"> </w:t>
      </w:r>
      <w:r w:rsidR="00755D0C">
        <w:rPr>
          <w:b/>
          <w:sz w:val="16"/>
        </w:rPr>
        <w:t>ТН</w:t>
      </w:r>
      <w:r w:rsidR="00755D0C">
        <w:rPr>
          <w:b/>
          <w:spacing w:val="-3"/>
          <w:sz w:val="16"/>
        </w:rPr>
        <w:t xml:space="preserve"> </w:t>
      </w:r>
      <w:r w:rsidR="00755D0C">
        <w:rPr>
          <w:b/>
          <w:sz w:val="16"/>
        </w:rPr>
        <w:t>ВЭД</w:t>
      </w:r>
      <w:r w:rsidR="00755D0C">
        <w:rPr>
          <w:b/>
          <w:spacing w:val="-2"/>
          <w:sz w:val="16"/>
        </w:rPr>
        <w:t xml:space="preserve"> </w:t>
      </w:r>
      <w:r w:rsidR="00755D0C">
        <w:rPr>
          <w:b/>
          <w:spacing w:val="-4"/>
          <w:sz w:val="16"/>
        </w:rPr>
        <w:t>ЕАЭС</w:t>
      </w:r>
    </w:p>
    <w:p w:rsidR="009E28DB" w:rsidRDefault="00755D0C">
      <w:pPr>
        <w:spacing w:before="3"/>
        <w:rPr>
          <w:b/>
          <w:sz w:val="16"/>
        </w:rPr>
      </w:pPr>
      <w:r>
        <w:br w:type="column"/>
      </w:r>
    </w:p>
    <w:p w:rsidR="009E28DB" w:rsidRDefault="00755D0C">
      <w:pPr>
        <w:ind w:left="341" w:right="38" w:hanging="1"/>
        <w:jc w:val="center"/>
        <w:rPr>
          <w:b/>
          <w:sz w:val="16"/>
        </w:rPr>
      </w:pPr>
      <w:r>
        <w:rPr>
          <w:b/>
          <w:spacing w:val="-2"/>
          <w:sz w:val="16"/>
        </w:rPr>
        <w:t>Определяемая характеристика (Показатель)</w:t>
      </w:r>
    </w:p>
    <w:p w:rsidR="009E28DB" w:rsidRDefault="00755D0C">
      <w:pPr>
        <w:rPr>
          <w:b/>
          <w:sz w:val="16"/>
        </w:rPr>
      </w:pPr>
      <w:r>
        <w:br w:type="column"/>
      </w:r>
    </w:p>
    <w:p w:rsidR="009E28DB" w:rsidRDefault="009E28DB">
      <w:pPr>
        <w:pStyle w:val="a3"/>
        <w:spacing w:before="3"/>
        <w:rPr>
          <w:sz w:val="16"/>
        </w:rPr>
      </w:pPr>
    </w:p>
    <w:p w:rsidR="009E28DB" w:rsidRDefault="008C630D">
      <w:pPr>
        <w:ind w:left="341"/>
        <w:rPr>
          <w:b/>
          <w:sz w:val="16"/>
        </w:rPr>
      </w:pPr>
      <w:r>
        <w:rPr>
          <w:b/>
          <w:sz w:val="16"/>
        </w:rPr>
        <w:pict>
          <v:shape id="Graphic 19" o:spid="_x0000_s1059" style="position:absolute;left:0;text-align:left;margin-left:665pt;margin-top:-40.4pt;width:.1pt;height:90pt;z-index:251693056;mso-wrap-distance-left:0;mso-wrap-distance-top:0;mso-wrap-distance-right:0;mso-wrap-distance-bottom:0;mso-position-horizontal-relative:page;v-text-anchor:top" coordsize="21600,21600" path="m,l,21600e" fillcolor="this" strokeweight="1pt">
            <w10:wrap anchorx="page"/>
          </v:shape>
        </w:pict>
      </w:r>
      <w:r w:rsidR="00755D0C">
        <w:rPr>
          <w:b/>
          <w:sz w:val="16"/>
        </w:rPr>
        <w:t>Диапазон</w:t>
      </w:r>
      <w:r w:rsidR="00755D0C">
        <w:rPr>
          <w:b/>
          <w:spacing w:val="-1"/>
          <w:sz w:val="16"/>
        </w:rPr>
        <w:t xml:space="preserve"> </w:t>
      </w:r>
      <w:r w:rsidR="00755D0C">
        <w:rPr>
          <w:b/>
          <w:spacing w:val="-2"/>
          <w:sz w:val="16"/>
        </w:rPr>
        <w:t>определения</w:t>
      </w:r>
    </w:p>
    <w:p w:rsidR="009E28DB" w:rsidRDefault="009E28DB">
      <w:pPr>
        <w:rPr>
          <w:b/>
          <w:sz w:val="16"/>
        </w:rPr>
        <w:sectPr w:rsidR="009E28DB">
          <w:type w:val="continuous"/>
          <w:pgSz w:w="16840" w:h="11900" w:orient="landscape"/>
          <w:pgMar w:top="680" w:right="992" w:bottom="280" w:left="992" w:header="0" w:footer="673" w:gutter="0"/>
          <w:cols w:num="7" w:space="708" w:equalWidth="0">
            <w:col w:w="775" w:space="57"/>
            <w:col w:w="2572" w:space="109"/>
            <w:col w:w="2251" w:space="401"/>
            <w:col w:w="1346" w:space="328"/>
            <w:col w:w="1858" w:space="449"/>
            <w:col w:w="1624" w:space="489"/>
            <w:col w:w="2597" w:space="0"/>
          </w:cols>
        </w:sect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rPr>
          <w:sz w:val="20"/>
        </w:rPr>
      </w:pPr>
    </w:p>
    <w:p w:rsidR="009E28DB" w:rsidRDefault="009E28DB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0"/>
        <w:gridCol w:w="2520"/>
        <w:gridCol w:w="2520"/>
        <w:gridCol w:w="1880"/>
        <w:gridCol w:w="1980"/>
        <w:gridCol w:w="4840"/>
      </w:tblGrid>
      <w:tr w:rsidR="009E28DB">
        <w:trPr>
          <w:trHeight w:val="550"/>
        </w:trPr>
        <w:tc>
          <w:tcPr>
            <w:tcW w:w="14640" w:type="dxa"/>
            <w:gridSpan w:val="6"/>
            <w:tcBorders>
              <w:left w:val="nil"/>
              <w:bottom w:val="single" w:sz="8" w:space="0" w:color="BBBBBB"/>
              <w:right w:val="nil"/>
            </w:tcBorders>
            <w:shd w:val="clear" w:color="auto" w:fill="EDEDED"/>
          </w:tcPr>
          <w:p w:rsidR="009E28DB" w:rsidRDefault="00755D0C">
            <w:pPr>
              <w:pStyle w:val="TableParagraph"/>
              <w:spacing w:before="168"/>
              <w:ind w:left="10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2.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Испытания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(исследования),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измерения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объектов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производственной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среды</w:t>
            </w:r>
          </w:p>
        </w:tc>
      </w:tr>
      <w:tr w:rsidR="009E28DB">
        <w:trPr>
          <w:trHeight w:val="2270"/>
        </w:trPr>
        <w:tc>
          <w:tcPr>
            <w:tcW w:w="900" w:type="dxa"/>
            <w:tcBorders>
              <w:top w:val="single" w:sz="8" w:space="0" w:color="BBBBBB"/>
              <w:left w:val="nil"/>
              <w:bottom w:val="nil"/>
              <w:right w:val="single" w:sz="8" w:space="0" w:color="BBBBBB"/>
            </w:tcBorders>
          </w:tcPr>
          <w:p w:rsidR="009E28DB" w:rsidRDefault="00755D0C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2520" w:type="dxa"/>
            <w:tcBorders>
              <w:top w:val="single" w:sz="8" w:space="0" w:color="BBBBBB"/>
              <w:left w:val="single" w:sz="8" w:space="0" w:color="BBBBBB"/>
              <w:bottom w:val="nil"/>
              <w:right w:val="single" w:sz="8" w:space="0" w:color="BBBBBB"/>
            </w:tcBorders>
          </w:tcPr>
          <w:p w:rsidR="009E28DB" w:rsidRDefault="00755D0C">
            <w:pPr>
              <w:pStyle w:val="TableParagraph"/>
              <w:ind w:right="312"/>
              <w:rPr>
                <w:sz w:val="18"/>
              </w:rPr>
            </w:pPr>
            <w:r>
              <w:rPr>
                <w:sz w:val="18"/>
              </w:rPr>
              <w:t>Методика радиационного контроля передвижных и индивидуальных средств защиты от рентгеновского излучения с помощью дозиметров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ДКС-АТ1121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ДКС-АТ1123 (ФР.1.40.2018.31717);</w:t>
            </w:r>
          </w:p>
          <w:p w:rsidR="009E28DB" w:rsidRDefault="00755D0C">
            <w:pPr>
              <w:pStyle w:val="TableParagraph"/>
              <w:spacing w:before="0"/>
              <w:ind w:right="312"/>
              <w:rPr>
                <w:sz w:val="18"/>
              </w:rPr>
            </w:pPr>
            <w:r>
              <w:rPr>
                <w:sz w:val="18"/>
              </w:rPr>
              <w:t>;Радиационный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мониторинг, включая</w:t>
            </w:r>
          </w:p>
        </w:tc>
        <w:tc>
          <w:tcPr>
            <w:tcW w:w="2520" w:type="dxa"/>
            <w:tcBorders>
              <w:top w:val="single" w:sz="8" w:space="0" w:color="BBBBBB"/>
              <w:left w:val="single" w:sz="8" w:space="0" w:color="BBBBBB"/>
              <w:bottom w:val="nil"/>
              <w:right w:val="single" w:sz="8" w:space="0" w:color="BBBBBB"/>
            </w:tcBorders>
          </w:tcPr>
          <w:p w:rsidR="009E28DB" w:rsidRDefault="00755D0C">
            <w:pPr>
              <w:pStyle w:val="TableParagraph"/>
              <w:ind w:right="312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индивидуальной защиты (Передвижные и индивидуальные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средства защиты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рентгеновского </w:t>
            </w:r>
            <w:r>
              <w:rPr>
                <w:spacing w:val="-2"/>
                <w:sz w:val="18"/>
              </w:rPr>
              <w:t>излучения)</w:t>
            </w:r>
          </w:p>
        </w:tc>
        <w:tc>
          <w:tcPr>
            <w:tcW w:w="1880" w:type="dxa"/>
            <w:tcBorders>
              <w:top w:val="single" w:sz="8" w:space="0" w:color="BBBBBB"/>
              <w:left w:val="single" w:sz="8" w:space="0" w:color="BBBBBB"/>
              <w:bottom w:val="nil"/>
              <w:right w:val="single" w:sz="8" w:space="0" w:color="BBBBBB"/>
            </w:tcBorders>
          </w:tcPr>
          <w:p w:rsidR="009E28DB" w:rsidRDefault="00755D0C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BBBBBB"/>
              <w:left w:val="single" w:sz="8" w:space="0" w:color="BBBBBB"/>
              <w:bottom w:val="nil"/>
              <w:right w:val="single" w:sz="8" w:space="0" w:color="BBBBBB"/>
            </w:tcBorders>
          </w:tcPr>
          <w:p w:rsidR="009E28DB" w:rsidRDefault="00755D0C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840" w:type="dxa"/>
            <w:tcBorders>
              <w:top w:val="single" w:sz="8" w:space="0" w:color="BBBBBB"/>
              <w:left w:val="single" w:sz="8" w:space="0" w:color="BBBBBB"/>
              <w:bottom w:val="nil"/>
              <w:right w:val="nil"/>
            </w:tcBorders>
          </w:tcPr>
          <w:p w:rsidR="009E28DB" w:rsidRDefault="00755D0C">
            <w:pPr>
              <w:pStyle w:val="TableParagraph"/>
              <w:tabs>
                <w:tab w:val="left" w:pos="2489"/>
              </w:tabs>
              <w:ind w:right="587"/>
              <w:rPr>
                <w:sz w:val="18"/>
              </w:rPr>
            </w:pPr>
            <w:r>
              <w:rPr>
                <w:sz w:val="18"/>
              </w:rPr>
              <w:t>Свинцовый эквивалент</w:t>
            </w:r>
            <w:r>
              <w:rPr>
                <w:sz w:val="18"/>
              </w:rPr>
              <w:tab/>
              <w:t>Расчетный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показатель: защитного материала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соответствует/не</w:t>
            </w:r>
          </w:p>
          <w:p w:rsidR="009E28DB" w:rsidRDefault="008C630D">
            <w:pPr>
              <w:pStyle w:val="TableParagraph"/>
              <w:spacing w:before="0"/>
              <w:ind w:left="2490"/>
              <w:rPr>
                <w:sz w:val="18"/>
              </w:rPr>
            </w:pPr>
            <w:r>
              <w:rPr>
                <w:sz w:val="18"/>
              </w:rPr>
              <w:pict>
                <v:group id="Group 20" o:spid="_x0000_s1060" style="position:absolute;left:0;text-align:left;margin-left:119.5pt;margin-top:-15.7pt;width:1pt;height:90pt;z-index:-251619328;mso-wrap-distance-left:0;mso-wrap-distance-right:0" coordsize="21600,21600">
                  <v:polyline id="_x0000_s1061" style="position:absolute;v-text-anchor:top" points="10800,0,10800,21600" coordsize="21600,21600" fillcolor="this" strokecolor="#bbb" strokeweight="1pt"/>
                </v:group>
              </w:pict>
            </w:r>
            <w:r w:rsidR="00755D0C">
              <w:rPr>
                <w:spacing w:val="-2"/>
                <w:sz w:val="18"/>
              </w:rPr>
              <w:t>соответствует</w:t>
            </w:r>
          </w:p>
          <w:p w:rsidR="009E28DB" w:rsidRDefault="00755D0C">
            <w:pPr>
              <w:pStyle w:val="TableParagraph"/>
              <w:spacing w:before="0"/>
              <w:ind w:left="2490"/>
              <w:rPr>
                <w:sz w:val="18"/>
              </w:rPr>
            </w:pPr>
            <w:r>
              <w:rPr>
                <w:sz w:val="18"/>
              </w:rPr>
              <w:t xml:space="preserve">от 0,10 до 1,0 </w:t>
            </w:r>
            <w:r>
              <w:rPr>
                <w:spacing w:val="-4"/>
                <w:sz w:val="18"/>
              </w:rPr>
              <w:t>(мм)</w:t>
            </w:r>
          </w:p>
        </w:tc>
      </w:tr>
    </w:tbl>
    <w:p w:rsidR="009E28DB" w:rsidRDefault="009E28DB">
      <w:pPr>
        <w:pStyle w:val="TableParagraph"/>
        <w:rPr>
          <w:sz w:val="18"/>
        </w:rPr>
      </w:pPr>
    </w:p>
    <w:sectPr w:rsidR="009E28DB" w:rsidSect="009E28DB">
      <w:type w:val="continuous"/>
      <w:pgSz w:w="16840" w:h="11900" w:orient="landscape"/>
      <w:pgMar w:top="680" w:right="992" w:bottom="280" w:left="992" w:header="0" w:footer="6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72" w:rsidRDefault="00E00E72" w:rsidP="009E28DB">
      <w:r>
        <w:separator/>
      </w:r>
    </w:p>
  </w:endnote>
  <w:endnote w:type="continuationSeparator" w:id="0">
    <w:p w:rsidR="00E00E72" w:rsidRDefault="00E00E72" w:rsidP="009E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A71E51660634ADC8FE5B9248EA8EF8A"/>
      </w:placeholder>
      <w:temporary/>
      <w:showingPlcHdr/>
    </w:sdtPr>
    <w:sdtContent>
      <w:p w:rsidR="00EE5C42" w:rsidRDefault="00EE5C42">
        <w:pPr>
          <w:pStyle w:val="aa"/>
        </w:pPr>
        <w:r>
          <w:t>[Введите текст]</w:t>
        </w:r>
      </w:p>
    </w:sdtContent>
  </w:sdt>
  <w:p w:rsidR="006014F5" w:rsidRDefault="006014F5" w:rsidP="006014F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DB" w:rsidRDefault="008C630D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49" type="#_x0000_t202" style="position:absolute;margin-left:383.15pt;margin-top:550.35pt;width:73.7pt;height:13.2pt;z-index:-251658240;mso-wrap-distance-left:0;mso-wrap-distance-right:0;mso-position-horizontal-relative:page;mso-position-vertical-relative:page" fillcolor="this">
          <v:textbox inset="0,0,0,0">
            <w:txbxContent>
              <w:p w:rsidR="009E28DB" w:rsidRDefault="00755D0C">
                <w:pPr>
                  <w:spacing w:before="16"/>
                  <w:ind w:left="20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color w:val="A0A0A0"/>
                    <w:spacing w:val="-2"/>
                    <w:sz w:val="20"/>
                  </w:rPr>
                  <w:t>RA.RU.21НМ04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Textbox 9" o:spid="_x0000_s2050" type="#_x0000_t202" style="position:absolute;margin-left:667.5pt;margin-top:550.35pt;width:93.65pt;height:13.2pt;z-index:-251656192;mso-wrap-distance-left:0;mso-wrap-distance-right:0;mso-position-horizontal-relative:page;mso-position-vertical-relative:page" fillcolor="this">
          <v:textbox inset="0,0,0,0">
            <w:txbxContent>
              <w:p w:rsidR="009E28DB" w:rsidRDefault="00755D0C">
                <w:pPr>
                  <w:spacing w:before="16"/>
                  <w:ind w:left="20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color w:val="A0A0A0"/>
                    <w:sz w:val="20"/>
                  </w:rPr>
                  <w:t>на</w:t>
                </w:r>
                <w:r>
                  <w:rPr>
                    <w:rFonts w:ascii="Microsoft Sans Serif" w:hAnsi="Microsoft Sans Serif"/>
                    <w:color w:val="A0A0A0"/>
                    <w:spacing w:val="-1"/>
                    <w:sz w:val="2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0A0A0"/>
                    <w:sz w:val="20"/>
                  </w:rPr>
                  <w:t>3 листах, лист</w:t>
                </w:r>
                <w:r>
                  <w:rPr>
                    <w:rFonts w:ascii="Microsoft Sans Serif" w:hAnsi="Microsoft Sans Serif"/>
                    <w:color w:val="A0A0A0"/>
                    <w:spacing w:val="-1"/>
                    <w:sz w:val="20"/>
                  </w:rPr>
                  <w:t xml:space="preserve"> </w:t>
                </w:r>
                <w:r w:rsidR="008C630D">
                  <w:rPr>
                    <w:rFonts w:ascii="Microsoft Sans Serif" w:hAnsi="Microsoft Sans Serif"/>
                    <w:color w:val="A0A0A0"/>
                    <w:spacing w:val="-10"/>
                    <w:sz w:val="20"/>
                  </w:rPr>
                  <w:fldChar w:fldCharType="begin"/>
                </w:r>
                <w:r>
                  <w:rPr>
                    <w:rFonts w:ascii="Microsoft Sans Serif" w:hAnsi="Microsoft Sans Serif"/>
                    <w:color w:val="A0A0A0"/>
                    <w:spacing w:val="-10"/>
                    <w:sz w:val="20"/>
                  </w:rPr>
                  <w:instrText xml:space="preserve"> PAGE </w:instrText>
                </w:r>
                <w:r w:rsidR="008C630D">
                  <w:rPr>
                    <w:rFonts w:ascii="Microsoft Sans Serif" w:hAnsi="Microsoft Sans Serif"/>
                    <w:color w:val="A0A0A0"/>
                    <w:spacing w:val="-10"/>
                    <w:sz w:val="20"/>
                  </w:rPr>
                  <w:fldChar w:fldCharType="separate"/>
                </w:r>
                <w:r w:rsidR="00EE5C42">
                  <w:rPr>
                    <w:rFonts w:ascii="Microsoft Sans Serif" w:hAnsi="Microsoft Sans Serif"/>
                    <w:noProof/>
                    <w:color w:val="A0A0A0"/>
                    <w:spacing w:val="-10"/>
                    <w:sz w:val="20"/>
                  </w:rPr>
                  <w:t>2</w:t>
                </w:r>
                <w:r w:rsidR="008C630D">
                  <w:rPr>
                    <w:rFonts w:ascii="Microsoft Sans Serif" w:hAnsi="Microsoft Sans Serif"/>
                    <w:color w:val="A0A0A0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72" w:rsidRDefault="00E00E72" w:rsidP="009E28DB">
      <w:r>
        <w:separator/>
      </w:r>
    </w:p>
  </w:footnote>
  <w:footnote w:type="continuationSeparator" w:id="0">
    <w:p w:rsidR="00E00E72" w:rsidRDefault="00E00E72" w:rsidP="009E2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270A"/>
    <w:multiLevelType w:val="hybridMultilevel"/>
    <w:tmpl w:val="00000000"/>
    <w:lvl w:ilvl="0" w:tplc="4608153C">
      <w:start w:val="1"/>
      <w:numFmt w:val="decimal"/>
      <w:lvlText w:val="%1."/>
      <w:lvlJc w:val="left"/>
      <w:pPr>
        <w:ind w:left="528" w:hanging="400"/>
      </w:pPr>
      <w:rPr>
        <w:rFonts w:ascii="Arial" w:eastAsia="Arial" w:hAnsi="Arial" w:cs="Arial" w:hint="default"/>
        <w:b/>
        <w:bCs/>
        <w:i w:val="0"/>
        <w:iCs w:val="0"/>
        <w:color w:val="A00430"/>
        <w:spacing w:val="-1"/>
        <w:w w:val="100"/>
        <w:sz w:val="22"/>
        <w:szCs w:val="22"/>
        <w:lang w:val="ru-RU" w:eastAsia="en-US" w:bidi="ar-SA"/>
      </w:rPr>
    </w:lvl>
    <w:lvl w:ilvl="1" w:tplc="103E9B6E">
      <w:numFmt w:val="bullet"/>
      <w:lvlText w:val="•"/>
      <w:lvlJc w:val="left"/>
      <w:pPr>
        <w:ind w:left="1953" w:hanging="400"/>
      </w:pPr>
      <w:rPr>
        <w:rFonts w:hint="default"/>
        <w:lang w:val="ru-RU" w:eastAsia="en-US" w:bidi="ar-SA"/>
      </w:rPr>
    </w:lvl>
    <w:lvl w:ilvl="2" w:tplc="58DED14A">
      <w:numFmt w:val="bullet"/>
      <w:lvlText w:val="•"/>
      <w:lvlJc w:val="left"/>
      <w:pPr>
        <w:ind w:left="3387" w:hanging="400"/>
      </w:pPr>
      <w:rPr>
        <w:rFonts w:hint="default"/>
        <w:lang w:val="ru-RU" w:eastAsia="en-US" w:bidi="ar-SA"/>
      </w:rPr>
    </w:lvl>
    <w:lvl w:ilvl="3" w:tplc="B88A1BDE">
      <w:numFmt w:val="bullet"/>
      <w:lvlText w:val="•"/>
      <w:lvlJc w:val="left"/>
      <w:pPr>
        <w:ind w:left="4820" w:hanging="400"/>
      </w:pPr>
      <w:rPr>
        <w:rFonts w:hint="default"/>
        <w:lang w:val="ru-RU" w:eastAsia="en-US" w:bidi="ar-SA"/>
      </w:rPr>
    </w:lvl>
    <w:lvl w:ilvl="4" w:tplc="6B62E708">
      <w:numFmt w:val="bullet"/>
      <w:lvlText w:val="•"/>
      <w:lvlJc w:val="left"/>
      <w:pPr>
        <w:ind w:left="6254" w:hanging="400"/>
      </w:pPr>
      <w:rPr>
        <w:rFonts w:hint="default"/>
        <w:lang w:val="ru-RU" w:eastAsia="en-US" w:bidi="ar-SA"/>
      </w:rPr>
    </w:lvl>
    <w:lvl w:ilvl="5" w:tplc="CB5ACA60">
      <w:numFmt w:val="bullet"/>
      <w:lvlText w:val="•"/>
      <w:lvlJc w:val="left"/>
      <w:pPr>
        <w:ind w:left="7688" w:hanging="400"/>
      </w:pPr>
      <w:rPr>
        <w:rFonts w:hint="default"/>
        <w:lang w:val="ru-RU" w:eastAsia="en-US" w:bidi="ar-SA"/>
      </w:rPr>
    </w:lvl>
    <w:lvl w:ilvl="6" w:tplc="56521BB8">
      <w:numFmt w:val="bullet"/>
      <w:lvlText w:val="•"/>
      <w:lvlJc w:val="left"/>
      <w:pPr>
        <w:ind w:left="9121" w:hanging="400"/>
      </w:pPr>
      <w:rPr>
        <w:rFonts w:hint="default"/>
        <w:lang w:val="ru-RU" w:eastAsia="en-US" w:bidi="ar-SA"/>
      </w:rPr>
    </w:lvl>
    <w:lvl w:ilvl="7" w:tplc="D488254C">
      <w:numFmt w:val="bullet"/>
      <w:lvlText w:val="•"/>
      <w:lvlJc w:val="left"/>
      <w:pPr>
        <w:ind w:left="10555" w:hanging="400"/>
      </w:pPr>
      <w:rPr>
        <w:rFonts w:hint="default"/>
        <w:lang w:val="ru-RU" w:eastAsia="en-US" w:bidi="ar-SA"/>
      </w:rPr>
    </w:lvl>
    <w:lvl w:ilvl="8" w:tplc="47AA96A6">
      <w:numFmt w:val="bullet"/>
      <w:lvlText w:val="•"/>
      <w:lvlJc w:val="left"/>
      <w:pPr>
        <w:ind w:left="11988" w:hanging="4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28DB"/>
    <w:rsid w:val="002C7D6D"/>
    <w:rsid w:val="005E386F"/>
    <w:rsid w:val="006014F5"/>
    <w:rsid w:val="006906F9"/>
    <w:rsid w:val="00755D0C"/>
    <w:rsid w:val="007D3D14"/>
    <w:rsid w:val="008C630D"/>
    <w:rsid w:val="009E28DB"/>
    <w:rsid w:val="00CD2F44"/>
    <w:rsid w:val="00E00E72"/>
    <w:rsid w:val="00E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8D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8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8DB"/>
    <w:rPr>
      <w:b/>
      <w:bCs/>
    </w:rPr>
  </w:style>
  <w:style w:type="paragraph" w:styleId="a4">
    <w:name w:val="Title"/>
    <w:basedOn w:val="a"/>
    <w:uiPriority w:val="1"/>
    <w:qFormat/>
    <w:rsid w:val="009E28DB"/>
    <w:pPr>
      <w:spacing w:before="245"/>
      <w:ind w:left="10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E28DB"/>
    <w:pPr>
      <w:ind w:left="528" w:right="4812" w:hanging="400"/>
    </w:pPr>
  </w:style>
  <w:style w:type="paragraph" w:customStyle="1" w:styleId="TableParagraph">
    <w:name w:val="Table Paragraph"/>
    <w:basedOn w:val="a"/>
    <w:uiPriority w:val="1"/>
    <w:qFormat/>
    <w:rsid w:val="009E28DB"/>
    <w:pPr>
      <w:spacing w:before="90"/>
      <w:ind w:left="9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3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D14"/>
    <w:rPr>
      <w:rFonts w:ascii="Tahoma" w:eastAsia="Arial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014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4F5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6014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14F5"/>
    <w:rPr>
      <w:rFonts w:ascii="Arial" w:eastAsia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a.gov.r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71E51660634ADC8FE5B9248EA8E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F9D90-708D-40D6-A6B8-D641173AC172}"/>
      </w:docPartPr>
      <w:docPartBody>
        <w:p w:rsidR="00000000" w:rsidRDefault="00430CD3" w:rsidP="00430CD3">
          <w:pPr>
            <w:pStyle w:val="8A71E51660634ADC8FE5B9248EA8EF8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321CF"/>
    <w:rsid w:val="001321CF"/>
    <w:rsid w:val="00430CD3"/>
    <w:rsid w:val="00F3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90848E5A494A09BAB29E660935692A">
    <w:name w:val="CB90848E5A494A09BAB29E660935692A"/>
    <w:rsid w:val="001321CF"/>
  </w:style>
  <w:style w:type="paragraph" w:customStyle="1" w:styleId="6CE7DC926E654CE286CE96D0D692BC4A">
    <w:name w:val="6CE7DC926E654CE286CE96D0D692BC4A"/>
    <w:rsid w:val="001321CF"/>
  </w:style>
  <w:style w:type="paragraph" w:customStyle="1" w:styleId="5DC8F99779934404A7D2DCD3B97FB54B">
    <w:name w:val="5DC8F99779934404A7D2DCD3B97FB54B"/>
    <w:rsid w:val="001321CF"/>
  </w:style>
  <w:style w:type="paragraph" w:customStyle="1" w:styleId="0660F9AE7425423292323C3D58DFA962">
    <w:name w:val="0660F9AE7425423292323C3D58DFA962"/>
    <w:rsid w:val="001321CF"/>
  </w:style>
  <w:style w:type="paragraph" w:customStyle="1" w:styleId="82987E015AED472F99A3010E58E57BEE">
    <w:name w:val="82987E015AED472F99A3010E58E57BEE"/>
    <w:rsid w:val="001321CF"/>
  </w:style>
  <w:style w:type="paragraph" w:customStyle="1" w:styleId="4B452BFF7615480DA8B4C7CFCB16B37A">
    <w:name w:val="4B452BFF7615480DA8B4C7CFCB16B37A"/>
    <w:rsid w:val="001321CF"/>
  </w:style>
  <w:style w:type="paragraph" w:customStyle="1" w:styleId="6611A10CB0444EBFAB584868565E7F10">
    <w:name w:val="6611A10CB0444EBFAB584868565E7F10"/>
    <w:rsid w:val="001321CF"/>
  </w:style>
  <w:style w:type="paragraph" w:customStyle="1" w:styleId="18F1298A76CD4A68BE1BE8F29F983E14">
    <w:name w:val="18F1298A76CD4A68BE1BE8F29F983E14"/>
    <w:rsid w:val="001321CF"/>
  </w:style>
  <w:style w:type="paragraph" w:customStyle="1" w:styleId="56C1880C6AA545279B4EB0647D9CA1C4">
    <w:name w:val="56C1880C6AA545279B4EB0647D9CA1C4"/>
    <w:rsid w:val="001321CF"/>
  </w:style>
  <w:style w:type="paragraph" w:customStyle="1" w:styleId="8A71E51660634ADC8FE5B9248EA8EF8A">
    <w:name w:val="8A71E51660634ADC8FE5B9248EA8EF8A"/>
    <w:rsid w:val="00430C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A4E1-883B-417C-8EEF-F0F993A2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Пресс-cлужба</dc:creator>
  <cp:lastModifiedBy>press</cp:lastModifiedBy>
  <cp:revision>4</cp:revision>
  <dcterms:created xsi:type="dcterms:W3CDTF">2025-01-14T06:37:00Z</dcterms:created>
  <dcterms:modified xsi:type="dcterms:W3CDTF">2025-01-14T06:44:00Z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JasperReports Library version 6.20.0-2bc7ab61c56f459e8176eb05c7705e145cd400ad</vt:lpwstr>
  </property>
  <property fmtid="{D5CDD505-2E9C-101B-9397-08002B2CF9AE}" pid="4" name="LastSaved">
    <vt:filetime>2025-01-14T00:00:00Z</vt:filetime>
  </property>
  <property fmtid="{D5CDD505-2E9C-101B-9397-08002B2CF9AE}" pid="5" name="Producer">
    <vt:lpwstr>iText 2.1.7 by 1T3XT; modified using iText® 5.5.13.3 ©2000-2022 iText Group NV (AGPL-version)</vt:lpwstr>
  </property>
</Properties>
</file>